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E1059" w14:textId="5F6FD3E9" w:rsidR="007C2EC9" w:rsidRPr="0051311E" w:rsidRDefault="007C2EC9" w:rsidP="007C2EC9">
      <w:pPr>
        <w:ind w:left="-567"/>
        <w:jc w:val="both"/>
        <w:rPr>
          <w:rFonts w:ascii="Montserrat" w:eastAsia="Times New Roman" w:hAnsi="Montserrat" w:cs="Arial"/>
          <w:sz w:val="22"/>
          <w:szCs w:val="22"/>
          <w:lang w:val="es-ES_tradnl" w:eastAsia="es-MX"/>
        </w:rPr>
      </w:pPr>
      <w:r w:rsidRPr="00576D9A">
        <w:rPr>
          <w:rFonts w:ascii="Montserrat" w:eastAsia="MS Mincho" w:hAnsi="Montserrat" w:cs="Arial"/>
          <w:sz w:val="20"/>
          <w:szCs w:val="22"/>
          <w:lang w:val="es-ES_tradnl" w:eastAsia="es-ES"/>
        </w:rPr>
        <w:t>La Unidad de Inteligencia Financiera</w:t>
      </w:r>
      <w:r w:rsidR="00576D9A" w:rsidRPr="00576D9A">
        <w:rPr>
          <w:rFonts w:ascii="Montserrat" w:eastAsia="MS Mincho" w:hAnsi="Montserrat" w:cs="Arial"/>
          <w:sz w:val="20"/>
          <w:szCs w:val="22"/>
          <w:lang w:eastAsia="es-ES"/>
        </w:rPr>
        <w:t xml:space="preserve">, </w:t>
      </w:r>
      <w:r w:rsidR="00723252">
        <w:rPr>
          <w:rFonts w:ascii="Montserrat" w:eastAsia="MS Mincho" w:hAnsi="Montserrat" w:cs="Arial"/>
          <w:sz w:val="20"/>
          <w:szCs w:val="22"/>
          <w:lang w:eastAsia="es-ES"/>
        </w:rPr>
        <w:t>con</w:t>
      </w:r>
      <w:r w:rsidRPr="0051311E">
        <w:rPr>
          <w:rFonts w:ascii="Montserrat" w:eastAsia="MS Mincho" w:hAnsi="Montserrat" w:cs="Arial"/>
          <w:sz w:val="22"/>
          <w:szCs w:val="22"/>
          <w:lang w:val="es-ES_tradnl" w:eastAsia="es-ES"/>
        </w:rPr>
        <w:t xml:space="preserve"> fundamento en lo dispuesto en el artículo 34 Bis de las Reglas de Carácter General a que se refiere la Ley Federal para Prevenir e Identificar Operaciones con Recursos de Procedencia Ilícita, </w:t>
      </w:r>
      <w:r w:rsidRPr="0051311E">
        <w:rPr>
          <w:rFonts w:ascii="Montserrat" w:eastAsia="Times New Roman" w:hAnsi="Montserrat" w:cs="Arial"/>
          <w:sz w:val="22"/>
          <w:szCs w:val="22"/>
          <w:lang w:val="es-ES_tradnl" w:eastAsia="es-MX"/>
        </w:rPr>
        <w:t>emite la siguiente:</w:t>
      </w:r>
    </w:p>
    <w:p w14:paraId="1C55E25A" w14:textId="77777777" w:rsidR="007C2EC9" w:rsidRPr="0051311E" w:rsidRDefault="007C2EC9" w:rsidP="007C2EC9">
      <w:pPr>
        <w:ind w:left="-567"/>
        <w:jc w:val="both"/>
        <w:rPr>
          <w:rFonts w:ascii="Montserrat" w:eastAsia="MS Mincho" w:hAnsi="Montserrat" w:cs="Arial"/>
          <w:sz w:val="22"/>
          <w:szCs w:val="22"/>
          <w:lang w:val="es-ES_tradnl" w:eastAsia="es-ES"/>
        </w:rPr>
      </w:pPr>
    </w:p>
    <w:p w14:paraId="25D95D21" w14:textId="77777777" w:rsidR="007C2EC9" w:rsidRPr="0051311E" w:rsidRDefault="007C2EC9" w:rsidP="007C2EC9">
      <w:pPr>
        <w:ind w:left="-567"/>
        <w:jc w:val="center"/>
        <w:rPr>
          <w:rFonts w:ascii="Montserrat" w:eastAsia="MS Mincho" w:hAnsi="Montserrat" w:cs="Arial"/>
          <w:b/>
          <w:sz w:val="22"/>
          <w:szCs w:val="22"/>
          <w:lang w:val="es-ES_tradnl" w:eastAsia="es-ES"/>
        </w:rPr>
      </w:pPr>
      <w:r w:rsidRPr="0051311E">
        <w:rPr>
          <w:rFonts w:ascii="Montserrat" w:eastAsia="MS Mincho" w:hAnsi="Montserrat" w:cs="Arial"/>
          <w:b/>
          <w:sz w:val="22"/>
          <w:szCs w:val="22"/>
          <w:lang w:val="es-ES_tradnl" w:eastAsia="es-ES"/>
        </w:rPr>
        <w:t>CONVOCATORIA</w:t>
      </w:r>
      <w:r w:rsidR="00456E53" w:rsidRPr="0051311E">
        <w:rPr>
          <w:rFonts w:ascii="Montserrat" w:eastAsia="MS Mincho" w:hAnsi="Montserrat" w:cs="Arial"/>
          <w:b/>
          <w:sz w:val="22"/>
          <w:szCs w:val="22"/>
          <w:lang w:val="es-ES_tradnl" w:eastAsia="es-ES"/>
        </w:rPr>
        <w:t xml:space="preserve"> </w:t>
      </w:r>
      <w:r w:rsidRPr="0051311E">
        <w:rPr>
          <w:rFonts w:ascii="Montserrat" w:eastAsia="MS Mincho" w:hAnsi="Montserrat" w:cs="Arial"/>
          <w:b/>
          <w:sz w:val="22"/>
          <w:szCs w:val="22"/>
          <w:lang w:val="es-ES_tradnl" w:eastAsia="es-ES"/>
        </w:rPr>
        <w:t>PARA LA CERTIFICACIÓN EN MATERIA DE PREVENCIÓN DE OPERACIONES CON RECURSOS DE PROCEDENCIA ILÍCITA</w:t>
      </w:r>
      <w:r w:rsidR="00BC652C" w:rsidRPr="0051311E">
        <w:rPr>
          <w:rFonts w:ascii="Montserrat" w:eastAsia="MS Mincho" w:hAnsi="Montserrat" w:cs="Arial"/>
          <w:b/>
          <w:sz w:val="22"/>
          <w:szCs w:val="22"/>
          <w:lang w:val="es-ES_tradnl" w:eastAsia="es-ES"/>
        </w:rPr>
        <w:t>,</w:t>
      </w:r>
      <w:r w:rsidRPr="0051311E">
        <w:rPr>
          <w:rFonts w:ascii="Montserrat" w:eastAsia="MS Mincho" w:hAnsi="Montserrat" w:cs="Arial"/>
          <w:b/>
          <w:sz w:val="22"/>
          <w:szCs w:val="22"/>
          <w:lang w:val="es-ES_tradnl" w:eastAsia="es-ES"/>
        </w:rPr>
        <w:t xml:space="preserve"> </w:t>
      </w:r>
      <w:r w:rsidR="00BC652C" w:rsidRPr="0051311E">
        <w:rPr>
          <w:rFonts w:ascii="Montserrat" w:eastAsia="MS Mincho" w:hAnsi="Montserrat" w:cs="Arial"/>
          <w:b/>
          <w:sz w:val="22"/>
          <w:szCs w:val="22"/>
          <w:lang w:val="es-ES_tradnl" w:eastAsia="es-ES"/>
        </w:rPr>
        <w:t>DIRIGIDA A LAS PERSONAS</w:t>
      </w:r>
      <w:r w:rsidR="00786360">
        <w:rPr>
          <w:rFonts w:ascii="Montserrat" w:eastAsia="MS Mincho" w:hAnsi="Montserrat" w:cs="Arial"/>
          <w:b/>
          <w:sz w:val="22"/>
          <w:szCs w:val="22"/>
          <w:lang w:val="es-ES_tradnl" w:eastAsia="es-ES"/>
        </w:rPr>
        <w:t xml:space="preserve"> FÍSICAS</w:t>
      </w:r>
      <w:r w:rsidR="00BC652C" w:rsidRPr="0051311E">
        <w:rPr>
          <w:rFonts w:ascii="Montserrat" w:eastAsia="MS Mincho" w:hAnsi="Montserrat" w:cs="Arial"/>
          <w:b/>
          <w:sz w:val="22"/>
          <w:szCs w:val="22"/>
          <w:lang w:val="es-ES_tradnl" w:eastAsia="es-ES"/>
        </w:rPr>
        <w:t xml:space="preserve"> QUE REALIZAN ACTIVIDADES VULNERABLES Y A LAS RESPONSABLES ENCARGADAS DEL CUMPLIMIENTO DE LAS OBLIGACIONES ESTABLECIDAS EN LA LEY FEDERAL PARA LA PREVENCIÓN E IDENTIFICACIÓN DE OPERACIONES CON RECURSOS DE PROCEDENCIA ILÍCITA</w:t>
      </w:r>
    </w:p>
    <w:p w14:paraId="1ED68AF0" w14:textId="77777777" w:rsidR="007C2EC9" w:rsidRDefault="007C2EC9" w:rsidP="007C2EC9">
      <w:pPr>
        <w:ind w:left="-567"/>
        <w:jc w:val="both"/>
        <w:rPr>
          <w:rFonts w:ascii="Montserrat" w:eastAsia="MS Mincho" w:hAnsi="Montserrat" w:cs="Arial"/>
          <w:sz w:val="22"/>
          <w:szCs w:val="22"/>
          <w:lang w:val="es-ES_tradnl" w:eastAsia="es-ES"/>
        </w:rPr>
      </w:pPr>
    </w:p>
    <w:p w14:paraId="4A0D51C2" w14:textId="77777777" w:rsidR="007C2EC9" w:rsidRPr="0051311E" w:rsidRDefault="007C2EC9" w:rsidP="007C2EC9">
      <w:pPr>
        <w:ind w:left="-567"/>
        <w:jc w:val="center"/>
        <w:rPr>
          <w:rFonts w:ascii="Montserrat" w:eastAsia="Times New Roman" w:hAnsi="Montserrat" w:cs="Times"/>
          <w:b/>
          <w:bCs/>
          <w:sz w:val="22"/>
          <w:szCs w:val="22"/>
          <w:lang w:val="es-ES_tradnl" w:eastAsia="es-MX"/>
        </w:rPr>
      </w:pPr>
      <w:r w:rsidRPr="0051311E">
        <w:rPr>
          <w:rFonts w:ascii="Montserrat" w:eastAsia="Times New Roman" w:hAnsi="Montserrat" w:cs="Times"/>
          <w:b/>
          <w:bCs/>
          <w:sz w:val="22"/>
          <w:szCs w:val="22"/>
          <w:lang w:val="es-ES_tradnl" w:eastAsia="es-MX"/>
        </w:rPr>
        <w:t xml:space="preserve">BASES </w:t>
      </w:r>
    </w:p>
    <w:p w14:paraId="7C0668F9" w14:textId="77777777" w:rsidR="007C2EC9" w:rsidRPr="0051311E" w:rsidRDefault="007C2EC9" w:rsidP="007C2EC9">
      <w:pPr>
        <w:ind w:left="-567"/>
        <w:jc w:val="center"/>
        <w:rPr>
          <w:rFonts w:ascii="Montserrat" w:eastAsia="Times New Roman" w:hAnsi="Montserrat" w:cs="Times New Roman"/>
          <w:b/>
          <w:bCs/>
          <w:sz w:val="22"/>
          <w:szCs w:val="22"/>
          <w:lang w:val="es-ES_tradnl" w:eastAsia="es-MX"/>
        </w:rPr>
      </w:pPr>
    </w:p>
    <w:p w14:paraId="1CF60F12" w14:textId="77777777" w:rsidR="007C2EC9" w:rsidRPr="0051311E" w:rsidRDefault="007C2EC9" w:rsidP="007C2EC9">
      <w:pPr>
        <w:numPr>
          <w:ilvl w:val="0"/>
          <w:numId w:val="18"/>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Times New Roman"/>
          <w:b/>
          <w:bCs/>
          <w:sz w:val="22"/>
          <w:szCs w:val="22"/>
          <w:lang w:val="es-ES_tradnl" w:eastAsia="es-MX"/>
        </w:rPr>
        <w:t>Aspectos generales</w:t>
      </w:r>
    </w:p>
    <w:p w14:paraId="26ACEDB2" w14:textId="77777777" w:rsidR="007C2EC9" w:rsidRPr="0051311E" w:rsidRDefault="007C2EC9" w:rsidP="007C2EC9">
      <w:pPr>
        <w:ind w:left="-567"/>
        <w:rPr>
          <w:rFonts w:ascii="Montserrat" w:eastAsia="Times New Roman" w:hAnsi="Montserrat" w:cs="Times New Roman"/>
          <w:b/>
          <w:bCs/>
          <w:sz w:val="22"/>
          <w:szCs w:val="22"/>
          <w:lang w:val="es-ES_tradnl" w:eastAsia="es-MX"/>
        </w:rPr>
      </w:pPr>
    </w:p>
    <w:p w14:paraId="53279C6E" w14:textId="21811D02" w:rsidR="007C2EC9" w:rsidRPr="0051311E" w:rsidRDefault="007C2EC9"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PRIMERA.</w:t>
      </w:r>
      <w:r w:rsidRPr="0051311E">
        <w:rPr>
          <w:rFonts w:ascii="Montserrat" w:eastAsia="Times New Roman" w:hAnsi="Montserrat" w:cs="Arial"/>
          <w:color w:val="2F2F2F"/>
          <w:sz w:val="22"/>
          <w:szCs w:val="22"/>
          <w:lang w:val="es-ES_tradnl" w:eastAsia="es-MX"/>
        </w:rPr>
        <w:t xml:space="preserve"> La presente convocatoria tiene por objeto establecer </w:t>
      </w:r>
      <w:r w:rsidR="003F40DA" w:rsidRPr="0051311E">
        <w:rPr>
          <w:rFonts w:ascii="Montserrat" w:eastAsia="Times New Roman" w:hAnsi="Montserrat" w:cs="Arial"/>
          <w:color w:val="2F2F2F"/>
          <w:sz w:val="22"/>
          <w:szCs w:val="22"/>
          <w:lang w:val="es-ES_tradnl" w:eastAsia="es-MX"/>
        </w:rPr>
        <w:t>los requisitos y el proceso aplicable</w:t>
      </w:r>
      <w:r w:rsidRPr="0051311E">
        <w:rPr>
          <w:rFonts w:ascii="Montserrat" w:eastAsia="Times New Roman" w:hAnsi="Montserrat" w:cs="Arial"/>
          <w:color w:val="2F2F2F"/>
          <w:sz w:val="22"/>
          <w:szCs w:val="22"/>
          <w:lang w:val="es-ES_tradnl" w:eastAsia="es-MX"/>
        </w:rPr>
        <w:t xml:space="preserve"> para que la Unidad de Inteligencia Financiera</w:t>
      </w:r>
      <w:r w:rsidR="00456E53" w:rsidRPr="0051311E">
        <w:rPr>
          <w:rFonts w:ascii="Montserrat" w:eastAsia="Times New Roman" w:hAnsi="Montserrat" w:cs="Arial"/>
          <w:color w:val="2F2F2F"/>
          <w:sz w:val="22"/>
          <w:szCs w:val="22"/>
          <w:lang w:val="es-ES_tradnl" w:eastAsia="es-MX"/>
        </w:rPr>
        <w:t xml:space="preserve"> de la Secretaría de Hacienda y Crédito Público,</w:t>
      </w:r>
      <w:r w:rsidRPr="0051311E">
        <w:rPr>
          <w:rFonts w:ascii="Montserrat" w:eastAsia="Times New Roman" w:hAnsi="Montserrat" w:cs="Arial"/>
          <w:color w:val="2F2F2F"/>
          <w:sz w:val="22"/>
          <w:szCs w:val="22"/>
          <w:lang w:val="es-ES_tradnl" w:eastAsia="es-MX"/>
        </w:rPr>
        <w:t xml:space="preserve"> certifique a las personas físicas que realizan </w:t>
      </w:r>
      <w:r w:rsidR="001219F4" w:rsidRPr="0051311E">
        <w:rPr>
          <w:rFonts w:ascii="Montserrat" w:eastAsia="Times New Roman" w:hAnsi="Montserrat" w:cs="Arial"/>
          <w:color w:val="2F2F2F"/>
          <w:sz w:val="22"/>
          <w:szCs w:val="22"/>
          <w:lang w:val="es-ES_tradnl" w:eastAsia="es-MX"/>
        </w:rPr>
        <w:t>A</w:t>
      </w:r>
      <w:r w:rsidRPr="0051311E">
        <w:rPr>
          <w:rFonts w:ascii="Montserrat" w:eastAsia="Times New Roman" w:hAnsi="Montserrat" w:cs="Arial"/>
          <w:color w:val="2F2F2F"/>
          <w:sz w:val="22"/>
          <w:szCs w:val="22"/>
          <w:lang w:val="es-ES_tradnl" w:eastAsia="es-MX"/>
        </w:rPr>
        <w:t xml:space="preserve">ctividades </w:t>
      </w:r>
      <w:r w:rsidR="001219F4" w:rsidRPr="0051311E">
        <w:rPr>
          <w:rFonts w:ascii="Montserrat" w:eastAsia="Times New Roman" w:hAnsi="Montserrat" w:cs="Arial"/>
          <w:color w:val="2F2F2F"/>
          <w:sz w:val="22"/>
          <w:szCs w:val="22"/>
          <w:lang w:val="es-ES_tradnl" w:eastAsia="es-MX"/>
        </w:rPr>
        <w:t>V</w:t>
      </w:r>
      <w:r w:rsidRPr="0051311E">
        <w:rPr>
          <w:rFonts w:ascii="Montserrat" w:eastAsia="Times New Roman" w:hAnsi="Montserrat" w:cs="Arial"/>
          <w:color w:val="2F2F2F"/>
          <w:sz w:val="22"/>
          <w:szCs w:val="22"/>
          <w:lang w:val="es-ES_tradnl" w:eastAsia="es-MX"/>
        </w:rPr>
        <w:t xml:space="preserve">ulnerables </w:t>
      </w:r>
      <w:r w:rsidR="001219F4" w:rsidRPr="0051311E">
        <w:rPr>
          <w:rFonts w:ascii="Montserrat" w:eastAsia="Times New Roman" w:hAnsi="Montserrat" w:cs="Arial"/>
          <w:color w:val="2F2F2F"/>
          <w:sz w:val="22"/>
          <w:szCs w:val="22"/>
          <w:lang w:val="es-ES_tradnl" w:eastAsia="es-MX"/>
        </w:rPr>
        <w:t>en términos</w:t>
      </w:r>
      <w:r w:rsidRPr="0051311E">
        <w:rPr>
          <w:rFonts w:ascii="Montserrat" w:eastAsia="Times New Roman" w:hAnsi="Montserrat" w:cs="Arial"/>
          <w:color w:val="2F2F2F"/>
          <w:sz w:val="22"/>
          <w:szCs w:val="22"/>
          <w:lang w:val="es-ES_tradnl" w:eastAsia="es-MX"/>
        </w:rPr>
        <w:t xml:space="preserve"> </w:t>
      </w:r>
      <w:r w:rsidR="001219F4" w:rsidRPr="0051311E">
        <w:rPr>
          <w:rFonts w:ascii="Montserrat" w:eastAsia="Times New Roman" w:hAnsi="Montserrat" w:cs="Arial"/>
          <w:color w:val="2F2F2F"/>
          <w:sz w:val="22"/>
          <w:szCs w:val="22"/>
          <w:lang w:val="es-ES_tradnl" w:eastAsia="es-MX"/>
        </w:rPr>
        <w:t>d</w:t>
      </w:r>
      <w:r w:rsidRPr="0051311E">
        <w:rPr>
          <w:rFonts w:ascii="Montserrat" w:eastAsia="Times New Roman" w:hAnsi="Montserrat" w:cs="Arial"/>
          <w:color w:val="2F2F2F"/>
          <w:sz w:val="22"/>
          <w:szCs w:val="22"/>
          <w:lang w:val="es-ES_tradnl" w:eastAsia="es-MX"/>
        </w:rPr>
        <w:t xml:space="preserve">el artículo 17 de la Ley Federal para </w:t>
      </w:r>
      <w:r w:rsidR="001219F4" w:rsidRPr="0051311E">
        <w:rPr>
          <w:rFonts w:ascii="Montserrat" w:eastAsia="Times New Roman" w:hAnsi="Montserrat" w:cs="Arial"/>
          <w:color w:val="2F2F2F"/>
          <w:sz w:val="22"/>
          <w:szCs w:val="22"/>
          <w:lang w:val="es-ES_tradnl" w:eastAsia="es-MX"/>
        </w:rPr>
        <w:t xml:space="preserve">la </w:t>
      </w:r>
      <w:r w:rsidRPr="0051311E">
        <w:rPr>
          <w:rFonts w:ascii="Montserrat" w:eastAsia="Times New Roman" w:hAnsi="Montserrat" w:cs="Arial"/>
          <w:color w:val="2F2F2F"/>
          <w:sz w:val="22"/>
          <w:szCs w:val="22"/>
          <w:lang w:val="es-ES_tradnl" w:eastAsia="es-MX"/>
        </w:rPr>
        <w:t>Preven</w:t>
      </w:r>
      <w:r w:rsidR="001219F4" w:rsidRPr="0051311E">
        <w:rPr>
          <w:rFonts w:ascii="Montserrat" w:eastAsia="Times New Roman" w:hAnsi="Montserrat" w:cs="Arial"/>
          <w:color w:val="2F2F2F"/>
          <w:sz w:val="22"/>
          <w:szCs w:val="22"/>
          <w:lang w:val="es-ES_tradnl" w:eastAsia="es-MX"/>
        </w:rPr>
        <w:t>ción</w:t>
      </w:r>
      <w:r w:rsidRPr="0051311E">
        <w:rPr>
          <w:rFonts w:ascii="Montserrat" w:eastAsia="Times New Roman" w:hAnsi="Montserrat" w:cs="Arial"/>
          <w:color w:val="2F2F2F"/>
          <w:sz w:val="22"/>
          <w:szCs w:val="22"/>
          <w:lang w:val="es-ES_tradnl" w:eastAsia="es-MX"/>
        </w:rPr>
        <w:t xml:space="preserve"> e Identifica</w:t>
      </w:r>
      <w:r w:rsidR="001219F4" w:rsidRPr="0051311E">
        <w:rPr>
          <w:rFonts w:ascii="Montserrat" w:eastAsia="Times New Roman" w:hAnsi="Montserrat" w:cs="Arial"/>
          <w:color w:val="2F2F2F"/>
          <w:sz w:val="22"/>
          <w:szCs w:val="22"/>
          <w:lang w:val="es-ES_tradnl" w:eastAsia="es-MX"/>
        </w:rPr>
        <w:t>ción de</w:t>
      </w:r>
      <w:r w:rsidRPr="0051311E">
        <w:rPr>
          <w:rFonts w:ascii="Montserrat" w:eastAsia="Times New Roman" w:hAnsi="Montserrat" w:cs="Arial"/>
          <w:color w:val="2F2F2F"/>
          <w:sz w:val="22"/>
          <w:szCs w:val="22"/>
          <w:lang w:val="es-ES_tradnl" w:eastAsia="es-MX"/>
        </w:rPr>
        <w:t xml:space="preserve"> Operaciones con Recursos de Procedencia Ilícita y a las responsables </w:t>
      </w:r>
      <w:r w:rsidRPr="008D648F">
        <w:rPr>
          <w:rFonts w:ascii="Montserrat" w:eastAsia="Times New Roman" w:hAnsi="Montserrat" w:cs="Arial"/>
          <w:color w:val="2F2F2F"/>
          <w:sz w:val="22"/>
          <w:szCs w:val="22"/>
          <w:lang w:val="es-ES_tradnl" w:eastAsia="es-MX"/>
        </w:rPr>
        <w:t>encargadas</w:t>
      </w:r>
      <w:r w:rsidRPr="001A08FB">
        <w:rPr>
          <w:rFonts w:ascii="Montserrat" w:eastAsia="Times New Roman" w:hAnsi="Montserrat" w:cs="Arial"/>
          <w:color w:val="2F2F2F"/>
          <w:sz w:val="22"/>
          <w:szCs w:val="22"/>
          <w:lang w:val="es-ES_tradnl" w:eastAsia="es-MX"/>
        </w:rPr>
        <w:t xml:space="preserve"> de cumplimiento</w:t>
      </w:r>
      <w:r w:rsidR="003F40DA" w:rsidRPr="0051311E">
        <w:rPr>
          <w:rFonts w:ascii="Montserrat" w:eastAsia="Times New Roman" w:hAnsi="Montserrat" w:cs="Arial"/>
          <w:color w:val="2F2F2F"/>
          <w:sz w:val="22"/>
          <w:szCs w:val="22"/>
          <w:lang w:val="es-ES_tradnl" w:eastAsia="es-MX"/>
        </w:rPr>
        <w:t xml:space="preserve"> en términos del artículo 20 de la misma ley</w:t>
      </w:r>
      <w:r w:rsidRPr="0051311E">
        <w:rPr>
          <w:rFonts w:ascii="Montserrat" w:eastAsia="Times New Roman" w:hAnsi="Montserrat" w:cs="Arial"/>
          <w:color w:val="2F2F2F"/>
          <w:sz w:val="22"/>
          <w:szCs w:val="22"/>
          <w:lang w:val="es-ES_tradnl" w:eastAsia="es-MX"/>
        </w:rPr>
        <w:t xml:space="preserve">, </w:t>
      </w:r>
      <w:r w:rsidR="003F40DA" w:rsidRPr="0051311E">
        <w:rPr>
          <w:rFonts w:ascii="Montserrat" w:eastAsia="Times New Roman" w:hAnsi="Montserrat" w:cs="Arial"/>
          <w:color w:val="2F2F2F"/>
          <w:sz w:val="22"/>
          <w:szCs w:val="22"/>
          <w:lang w:val="es-ES_tradnl" w:eastAsia="es-MX"/>
        </w:rPr>
        <w:t xml:space="preserve">en materia de cumplimiento de dicha ley, su Reglamento y sus Reglas de </w:t>
      </w:r>
      <w:r w:rsidR="00815949" w:rsidRPr="0051311E">
        <w:rPr>
          <w:rFonts w:ascii="Montserrat" w:eastAsia="Times New Roman" w:hAnsi="Montserrat" w:cs="Arial"/>
          <w:color w:val="2F2F2F"/>
          <w:sz w:val="22"/>
          <w:szCs w:val="22"/>
          <w:lang w:val="es-ES_tradnl" w:eastAsia="es-MX"/>
        </w:rPr>
        <w:t>C</w:t>
      </w:r>
      <w:r w:rsidR="003F40DA" w:rsidRPr="0051311E">
        <w:rPr>
          <w:rFonts w:ascii="Montserrat" w:eastAsia="Times New Roman" w:hAnsi="Montserrat" w:cs="Arial"/>
          <w:color w:val="2F2F2F"/>
          <w:sz w:val="22"/>
          <w:szCs w:val="22"/>
          <w:lang w:val="es-ES_tradnl" w:eastAsia="es-MX"/>
        </w:rPr>
        <w:t xml:space="preserve">arácter </w:t>
      </w:r>
      <w:r w:rsidR="00815949" w:rsidRPr="0051311E">
        <w:rPr>
          <w:rFonts w:ascii="Montserrat" w:eastAsia="Times New Roman" w:hAnsi="Montserrat" w:cs="Arial"/>
          <w:color w:val="2F2F2F"/>
          <w:sz w:val="22"/>
          <w:szCs w:val="22"/>
          <w:lang w:val="es-ES_tradnl" w:eastAsia="es-MX"/>
        </w:rPr>
        <w:t>G</w:t>
      </w:r>
      <w:r w:rsidR="003F40DA" w:rsidRPr="0051311E">
        <w:rPr>
          <w:rFonts w:ascii="Montserrat" w:eastAsia="Times New Roman" w:hAnsi="Montserrat" w:cs="Arial"/>
          <w:color w:val="2F2F2F"/>
          <w:sz w:val="22"/>
          <w:szCs w:val="22"/>
          <w:lang w:val="es-ES_tradnl" w:eastAsia="es-MX"/>
        </w:rPr>
        <w:t>eneral</w:t>
      </w:r>
      <w:r w:rsidRPr="0051311E">
        <w:rPr>
          <w:rFonts w:ascii="Montserrat" w:eastAsia="Times New Roman" w:hAnsi="Montserrat" w:cs="Arial"/>
          <w:color w:val="2F2F2F"/>
          <w:sz w:val="22"/>
          <w:szCs w:val="22"/>
          <w:lang w:val="es-ES_tradnl" w:eastAsia="es-MX"/>
        </w:rPr>
        <w:t>.</w:t>
      </w:r>
    </w:p>
    <w:p w14:paraId="31A90ED7" w14:textId="77777777" w:rsidR="007C2EC9" w:rsidRPr="0051311E" w:rsidRDefault="007C2EC9" w:rsidP="007C2EC9">
      <w:pPr>
        <w:ind w:left="-567"/>
        <w:jc w:val="both"/>
        <w:rPr>
          <w:rFonts w:ascii="Montserrat" w:eastAsia="Times New Roman" w:hAnsi="Montserrat" w:cs="Arial"/>
          <w:b/>
          <w:bCs/>
          <w:color w:val="2F2F2F"/>
          <w:sz w:val="22"/>
          <w:szCs w:val="22"/>
          <w:lang w:val="es-ES_tradnl" w:eastAsia="es-MX"/>
        </w:rPr>
      </w:pPr>
    </w:p>
    <w:p w14:paraId="3DAB10A4"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SEGUNDA.</w:t>
      </w:r>
      <w:r w:rsidRPr="0051311E">
        <w:rPr>
          <w:rFonts w:ascii="Montserrat" w:eastAsia="Times New Roman" w:hAnsi="Montserrat" w:cs="Arial"/>
          <w:color w:val="2F2F2F"/>
          <w:sz w:val="22"/>
          <w:szCs w:val="22"/>
          <w:lang w:val="es-ES_tradnl" w:eastAsia="es-MX"/>
        </w:rPr>
        <w:t xml:space="preserve"> Para efectos de estas bases, se entenderá en singular o plural por:</w:t>
      </w:r>
    </w:p>
    <w:p w14:paraId="66AA48CE" w14:textId="77777777" w:rsidR="007C2EC9" w:rsidRPr="0051311E" w:rsidRDefault="007C2EC9" w:rsidP="007C2EC9">
      <w:pPr>
        <w:ind w:left="-567"/>
        <w:jc w:val="both"/>
        <w:rPr>
          <w:rFonts w:ascii="Montserrat" w:eastAsia="Times New Roman" w:hAnsi="Montserrat" w:cs="Arial"/>
          <w:color w:val="C00000"/>
          <w:sz w:val="22"/>
          <w:szCs w:val="22"/>
          <w:lang w:val="es-ES_tradnl" w:eastAsia="es-MX"/>
        </w:rPr>
      </w:pPr>
    </w:p>
    <w:p w14:paraId="2DB7EFE3" w14:textId="77777777" w:rsidR="007C2EC9" w:rsidRPr="0051311E"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t xml:space="preserve">Certificado, al documento expedido por la Unidad, en el que se hace constar la certificación </w:t>
      </w:r>
      <w:r w:rsidR="00786360">
        <w:rPr>
          <w:rFonts w:ascii="Montserrat" w:eastAsia="Times New Roman" w:hAnsi="Montserrat" w:cs="Arial"/>
          <w:sz w:val="22"/>
          <w:szCs w:val="22"/>
          <w:lang w:val="es-ES_tradnl" w:eastAsia="es-MX"/>
        </w:rPr>
        <w:t>en términos</w:t>
      </w:r>
      <w:r w:rsidRPr="0051311E">
        <w:rPr>
          <w:rFonts w:ascii="Montserrat" w:eastAsia="Times New Roman" w:hAnsi="Montserrat" w:cs="Arial"/>
          <w:sz w:val="22"/>
          <w:szCs w:val="22"/>
          <w:lang w:val="es-ES_tradnl" w:eastAsia="es-MX"/>
        </w:rPr>
        <w:t xml:space="preserve"> </w:t>
      </w:r>
      <w:r w:rsidR="00786360">
        <w:rPr>
          <w:rFonts w:ascii="Montserrat" w:eastAsia="Times New Roman" w:hAnsi="Montserrat" w:cs="Arial"/>
          <w:sz w:val="22"/>
          <w:szCs w:val="22"/>
          <w:lang w:val="es-ES_tradnl" w:eastAsia="es-MX"/>
        </w:rPr>
        <w:t>d</w:t>
      </w:r>
      <w:r w:rsidRPr="0051311E">
        <w:rPr>
          <w:rFonts w:ascii="Montserrat" w:eastAsia="Times New Roman" w:hAnsi="Montserrat" w:cs="Arial"/>
          <w:sz w:val="22"/>
          <w:szCs w:val="22"/>
          <w:lang w:val="es-ES_tradnl" w:eastAsia="es-MX"/>
        </w:rPr>
        <w:t xml:space="preserve">el artículo 34 Bis de las </w:t>
      </w:r>
      <w:r w:rsidRPr="0051311E">
        <w:rPr>
          <w:rFonts w:ascii="Montserrat" w:eastAsia="MS Mincho" w:hAnsi="Montserrat" w:cs="Arial"/>
          <w:sz w:val="22"/>
          <w:szCs w:val="22"/>
          <w:lang w:val="es-ES_tradnl" w:eastAsia="es-ES"/>
        </w:rPr>
        <w:t xml:space="preserve">Reglas de Carácter General a que se refiere la Ley Federal para </w:t>
      </w:r>
      <w:r w:rsidR="00DF3EE0" w:rsidRPr="0051311E">
        <w:rPr>
          <w:rFonts w:ascii="Montserrat" w:eastAsia="MS Mincho" w:hAnsi="Montserrat" w:cs="Arial"/>
          <w:sz w:val="22"/>
          <w:szCs w:val="22"/>
          <w:lang w:val="es-ES_tradnl" w:eastAsia="es-ES"/>
        </w:rPr>
        <w:t xml:space="preserve">la </w:t>
      </w:r>
      <w:r w:rsidRPr="0051311E">
        <w:rPr>
          <w:rFonts w:ascii="Montserrat" w:eastAsia="MS Mincho" w:hAnsi="Montserrat" w:cs="Arial"/>
          <w:sz w:val="22"/>
          <w:szCs w:val="22"/>
          <w:lang w:val="es-ES_tradnl" w:eastAsia="es-ES"/>
        </w:rPr>
        <w:t>Preven</w:t>
      </w:r>
      <w:r w:rsidR="00DF3EE0" w:rsidRPr="0051311E">
        <w:rPr>
          <w:rFonts w:ascii="Montserrat" w:eastAsia="MS Mincho" w:hAnsi="Montserrat" w:cs="Arial"/>
          <w:sz w:val="22"/>
          <w:szCs w:val="22"/>
          <w:lang w:val="es-ES_tradnl" w:eastAsia="es-ES"/>
        </w:rPr>
        <w:t>ción</w:t>
      </w:r>
      <w:r w:rsidRPr="0051311E">
        <w:rPr>
          <w:rFonts w:ascii="Montserrat" w:eastAsia="MS Mincho" w:hAnsi="Montserrat" w:cs="Arial"/>
          <w:sz w:val="22"/>
          <w:szCs w:val="22"/>
          <w:lang w:val="es-ES_tradnl" w:eastAsia="es-ES"/>
        </w:rPr>
        <w:t xml:space="preserve"> e Identifica</w:t>
      </w:r>
      <w:r w:rsidR="00DF3EE0" w:rsidRPr="0051311E">
        <w:rPr>
          <w:rFonts w:ascii="Montserrat" w:eastAsia="MS Mincho" w:hAnsi="Montserrat" w:cs="Arial"/>
          <w:sz w:val="22"/>
          <w:szCs w:val="22"/>
          <w:lang w:val="es-ES_tradnl" w:eastAsia="es-ES"/>
        </w:rPr>
        <w:t>ción de</w:t>
      </w:r>
      <w:r w:rsidRPr="0051311E">
        <w:rPr>
          <w:rFonts w:ascii="Montserrat" w:eastAsia="MS Mincho" w:hAnsi="Montserrat" w:cs="Arial"/>
          <w:sz w:val="22"/>
          <w:szCs w:val="22"/>
          <w:lang w:val="es-ES_tradnl" w:eastAsia="es-ES"/>
        </w:rPr>
        <w:t xml:space="preserve"> Operaciones con Recursos de Procedencia Ilícita</w:t>
      </w:r>
      <w:r w:rsidRPr="0051311E">
        <w:rPr>
          <w:rFonts w:ascii="Montserrat" w:eastAsia="Times New Roman" w:hAnsi="Montserrat" w:cs="Arial"/>
          <w:sz w:val="22"/>
          <w:szCs w:val="22"/>
          <w:lang w:val="es-ES_tradnl" w:eastAsia="es-MX"/>
        </w:rPr>
        <w:t>.</w:t>
      </w:r>
    </w:p>
    <w:p w14:paraId="047AA445" w14:textId="6C93B9F1" w:rsidR="007C2EC9" w:rsidRPr="0051311E"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t>Unidad, a la Unidad de Inteligencia Financiera</w:t>
      </w:r>
      <w:r w:rsidR="00456E53" w:rsidRPr="0051311E">
        <w:rPr>
          <w:rFonts w:ascii="Montserrat" w:eastAsia="Times New Roman" w:hAnsi="Montserrat" w:cs="Arial"/>
          <w:sz w:val="22"/>
          <w:szCs w:val="22"/>
          <w:lang w:val="es-ES_tradnl" w:eastAsia="es-MX"/>
        </w:rPr>
        <w:t xml:space="preserve"> de la Secretaría de Hacienda y Crédito Público</w:t>
      </w:r>
      <w:r w:rsidRPr="0051311E">
        <w:rPr>
          <w:rFonts w:ascii="Montserrat" w:eastAsia="Times New Roman" w:hAnsi="Montserrat" w:cs="Arial"/>
          <w:sz w:val="22"/>
          <w:szCs w:val="22"/>
          <w:lang w:val="es-ES_tradnl" w:eastAsia="es-MX"/>
        </w:rPr>
        <w:t xml:space="preserve">. </w:t>
      </w:r>
    </w:p>
    <w:p w14:paraId="6FFCA582" w14:textId="7A51402B" w:rsidR="000312C5" w:rsidRPr="0051311E" w:rsidRDefault="00676E97"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 xml:space="preserve">Organización evaluadora, a la </w:t>
      </w:r>
      <w:r w:rsidR="00597712" w:rsidRPr="001A08FB">
        <w:rPr>
          <w:rFonts w:ascii="Montserrat" w:eastAsia="Times New Roman" w:hAnsi="Montserrat" w:cs="Arial"/>
          <w:color w:val="2F2F2F"/>
          <w:sz w:val="22"/>
          <w:szCs w:val="22"/>
          <w:lang w:val="es-ES_tradnl" w:eastAsia="es-MX"/>
        </w:rPr>
        <w:t>o</w:t>
      </w:r>
      <w:r w:rsidRPr="008D648F">
        <w:rPr>
          <w:rFonts w:ascii="Montserrat" w:eastAsia="Times New Roman" w:hAnsi="Montserrat" w:cs="Arial"/>
          <w:color w:val="2F2F2F"/>
          <w:sz w:val="22"/>
          <w:szCs w:val="22"/>
          <w:lang w:val="es-ES_tradnl" w:eastAsia="es-MX"/>
        </w:rPr>
        <w:t>r</w:t>
      </w:r>
      <w:r w:rsidRPr="0051311E">
        <w:rPr>
          <w:rFonts w:ascii="Montserrat" w:eastAsia="Times New Roman" w:hAnsi="Montserrat" w:cs="Arial"/>
          <w:color w:val="2F2F2F"/>
          <w:sz w:val="22"/>
          <w:szCs w:val="22"/>
          <w:lang w:val="es-ES_tradnl" w:eastAsia="es-MX"/>
        </w:rPr>
        <w:t xml:space="preserve">ganización externa que diseña, desarrolla y aplica la evaluación; asimismo, recibe la cuota de recuperación para la aplicación de la evaluación. </w:t>
      </w:r>
    </w:p>
    <w:p w14:paraId="4A666024" w14:textId="77777777" w:rsidR="007C2EC9" w:rsidRPr="0051311E"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t>Instructivo, al documento que dé a conocer la Unidad a través de su portal de Internet, que detalla el proceso para la obtención del Certificado, así como las especificaciones requeridas para llevar a cabo su tr</w:t>
      </w:r>
      <w:r w:rsidR="00456E53" w:rsidRPr="0051311E">
        <w:rPr>
          <w:rFonts w:ascii="Montserrat" w:eastAsia="Times New Roman" w:hAnsi="Montserrat" w:cs="Arial"/>
          <w:sz w:val="22"/>
          <w:szCs w:val="22"/>
          <w:lang w:val="es-ES_tradnl" w:eastAsia="es-MX"/>
        </w:rPr>
        <w:t>á</w:t>
      </w:r>
      <w:r w:rsidRPr="0051311E">
        <w:rPr>
          <w:rFonts w:ascii="Montserrat" w:eastAsia="Times New Roman" w:hAnsi="Montserrat" w:cs="Arial"/>
          <w:sz w:val="22"/>
          <w:szCs w:val="22"/>
          <w:lang w:val="es-ES_tradnl" w:eastAsia="es-MX"/>
        </w:rPr>
        <w:t>mit</w:t>
      </w:r>
      <w:r w:rsidR="00456E53" w:rsidRPr="0051311E">
        <w:rPr>
          <w:rFonts w:ascii="Montserrat" w:eastAsia="Times New Roman" w:hAnsi="Montserrat" w:cs="Arial"/>
          <w:sz w:val="22"/>
          <w:szCs w:val="22"/>
          <w:lang w:val="es-ES_tradnl" w:eastAsia="es-MX"/>
        </w:rPr>
        <w:t>e</w:t>
      </w:r>
      <w:r w:rsidRPr="0051311E">
        <w:rPr>
          <w:rFonts w:ascii="Montserrat" w:eastAsia="Times New Roman" w:hAnsi="Montserrat" w:cs="Arial"/>
          <w:sz w:val="22"/>
          <w:szCs w:val="22"/>
          <w:lang w:val="es-ES_tradnl" w:eastAsia="es-MX"/>
        </w:rPr>
        <w:t>.</w:t>
      </w:r>
    </w:p>
    <w:p w14:paraId="4545EF0B" w14:textId="4EB61FC7" w:rsidR="007C2EC9" w:rsidRPr="001A08FB"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t>Ley, a la Ley Federal para</w:t>
      </w:r>
      <w:r w:rsidR="00DF3EE0" w:rsidRPr="0051311E">
        <w:rPr>
          <w:rFonts w:ascii="Montserrat" w:eastAsia="Times New Roman" w:hAnsi="Montserrat" w:cs="Arial"/>
          <w:sz w:val="22"/>
          <w:szCs w:val="22"/>
          <w:lang w:val="es-ES_tradnl" w:eastAsia="es-MX"/>
        </w:rPr>
        <w:t xml:space="preserve"> la</w:t>
      </w:r>
      <w:r w:rsidRPr="0051311E">
        <w:rPr>
          <w:rFonts w:ascii="Montserrat" w:eastAsia="Times New Roman" w:hAnsi="Montserrat" w:cs="Arial"/>
          <w:sz w:val="22"/>
          <w:szCs w:val="22"/>
          <w:lang w:val="es-ES_tradnl" w:eastAsia="es-MX"/>
        </w:rPr>
        <w:t xml:space="preserve"> Preven</w:t>
      </w:r>
      <w:r w:rsidR="00DF3EE0" w:rsidRPr="0051311E">
        <w:rPr>
          <w:rFonts w:ascii="Montserrat" w:eastAsia="Times New Roman" w:hAnsi="Montserrat" w:cs="Arial"/>
          <w:sz w:val="22"/>
          <w:szCs w:val="22"/>
          <w:lang w:val="es-ES_tradnl" w:eastAsia="es-MX"/>
        </w:rPr>
        <w:t>ción</w:t>
      </w:r>
      <w:r w:rsidRPr="0051311E">
        <w:rPr>
          <w:rFonts w:ascii="Montserrat" w:eastAsia="Times New Roman" w:hAnsi="Montserrat" w:cs="Arial"/>
          <w:sz w:val="22"/>
          <w:szCs w:val="22"/>
          <w:lang w:val="es-ES_tradnl" w:eastAsia="es-MX"/>
        </w:rPr>
        <w:t xml:space="preserve"> e Identifica</w:t>
      </w:r>
      <w:r w:rsidR="00DF3EE0" w:rsidRPr="0051311E">
        <w:rPr>
          <w:rFonts w:ascii="Montserrat" w:eastAsia="Times New Roman" w:hAnsi="Montserrat" w:cs="Arial"/>
          <w:sz w:val="22"/>
          <w:szCs w:val="22"/>
          <w:lang w:val="es-ES_tradnl" w:eastAsia="es-MX"/>
        </w:rPr>
        <w:t>ción de</w:t>
      </w:r>
      <w:r w:rsidRPr="0051311E">
        <w:rPr>
          <w:rFonts w:ascii="Montserrat" w:eastAsia="Times New Roman" w:hAnsi="Montserrat" w:cs="Arial"/>
          <w:sz w:val="22"/>
          <w:szCs w:val="22"/>
          <w:lang w:val="es-ES_tradnl" w:eastAsia="es-MX"/>
        </w:rPr>
        <w:t xml:space="preserve"> Operaciones con Recursos de Procedencia Ilícita. </w:t>
      </w:r>
    </w:p>
    <w:p w14:paraId="3BEDE6AA" w14:textId="467CE91C" w:rsidR="002A3B22" w:rsidRPr="0051311E" w:rsidRDefault="002A3B22" w:rsidP="007C2EC9">
      <w:pPr>
        <w:numPr>
          <w:ilvl w:val="0"/>
          <w:numId w:val="19"/>
        </w:numPr>
        <w:jc w:val="both"/>
        <w:rPr>
          <w:rFonts w:ascii="Montserrat" w:eastAsia="Times New Roman" w:hAnsi="Montserrat" w:cs="Times New Roman"/>
          <w:b/>
          <w:bCs/>
          <w:sz w:val="22"/>
          <w:szCs w:val="22"/>
          <w:lang w:val="es-ES_tradnl" w:eastAsia="es-MX"/>
        </w:rPr>
      </w:pPr>
      <w:r>
        <w:rPr>
          <w:rFonts w:ascii="Montserrat" w:eastAsia="Times New Roman" w:hAnsi="Montserrat" w:cs="Arial"/>
          <w:sz w:val="22"/>
          <w:szCs w:val="22"/>
          <w:lang w:val="es-ES_tradnl" w:eastAsia="es-MX"/>
        </w:rPr>
        <w:t xml:space="preserve">Portal de Internet, a la página electrónica </w:t>
      </w:r>
      <w:hyperlink r:id="rId9" w:history="1">
        <w:r w:rsidR="00AD2D4C" w:rsidRPr="00692477">
          <w:rPr>
            <w:rStyle w:val="Hipervnculo"/>
            <w:rFonts w:ascii="Montserrat" w:eastAsia="Times New Roman" w:hAnsi="Montserrat" w:cs="Arial"/>
            <w:sz w:val="22"/>
            <w:szCs w:val="22"/>
            <w:lang w:val="es-ES_tradnl" w:eastAsia="es-MX"/>
          </w:rPr>
          <w:t>www.gob.mx/uif</w:t>
        </w:r>
      </w:hyperlink>
      <w:r w:rsidR="00AD2D4C">
        <w:rPr>
          <w:rFonts w:ascii="Montserrat" w:eastAsia="Times New Roman" w:hAnsi="Montserrat" w:cs="Arial"/>
          <w:sz w:val="22"/>
          <w:szCs w:val="22"/>
          <w:lang w:val="es-ES_tradnl" w:eastAsia="es-MX"/>
        </w:rPr>
        <w:t xml:space="preserve"> </w:t>
      </w:r>
    </w:p>
    <w:p w14:paraId="26F05263" w14:textId="77777777" w:rsidR="007C2EC9" w:rsidRPr="0051311E"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lastRenderedPageBreak/>
        <w:t>Reglas, a las Reglas de Carácter General a que se refiere la Ley.</w:t>
      </w:r>
    </w:p>
    <w:p w14:paraId="6C956E30" w14:textId="77777777" w:rsidR="007C2EC9" w:rsidRPr="0051311E" w:rsidRDefault="007C2EC9" w:rsidP="007C2EC9">
      <w:pPr>
        <w:numPr>
          <w:ilvl w:val="0"/>
          <w:numId w:val="19"/>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sz w:val="22"/>
          <w:szCs w:val="22"/>
          <w:lang w:val="es-ES_tradnl" w:eastAsia="es-MX"/>
        </w:rPr>
        <w:t xml:space="preserve">Persona participante, a la persona física que pretenda obtener el Certificado en términos de lo previsto en las presentes </w:t>
      </w:r>
      <w:r w:rsidRPr="00FC3475">
        <w:rPr>
          <w:rFonts w:ascii="Montserrat" w:eastAsia="Times New Roman" w:hAnsi="Montserrat" w:cs="Arial"/>
          <w:sz w:val="22"/>
          <w:szCs w:val="22"/>
          <w:lang w:val="es-ES_tradnl" w:eastAsia="es-MX"/>
        </w:rPr>
        <w:t>bases</w:t>
      </w:r>
      <w:r w:rsidRPr="0051311E">
        <w:rPr>
          <w:rFonts w:ascii="Montserrat" w:eastAsia="Times New Roman" w:hAnsi="Montserrat" w:cs="Arial"/>
          <w:sz w:val="22"/>
          <w:szCs w:val="22"/>
          <w:lang w:val="es-ES_tradnl" w:eastAsia="es-MX"/>
        </w:rPr>
        <w:t>.</w:t>
      </w:r>
    </w:p>
    <w:p w14:paraId="3BB1198E"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p>
    <w:p w14:paraId="142E28A4" w14:textId="77777777"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sz w:val="22"/>
          <w:szCs w:val="22"/>
          <w:lang w:val="es-ES_tradnl" w:eastAsia="es-MX"/>
        </w:rPr>
        <w:t>TERCERA.</w:t>
      </w:r>
      <w:r w:rsidRPr="0051311E">
        <w:rPr>
          <w:rFonts w:ascii="Montserrat" w:eastAsia="Times New Roman" w:hAnsi="Montserrat" w:cs="Arial"/>
          <w:sz w:val="22"/>
          <w:szCs w:val="22"/>
          <w:lang w:val="es-ES_tradnl" w:eastAsia="es-MX"/>
        </w:rPr>
        <w:t xml:space="preserve"> La presente convocatoria, está dirigida a:</w:t>
      </w:r>
    </w:p>
    <w:p w14:paraId="49D9DD11" w14:textId="77777777" w:rsidR="007C2EC9" w:rsidRPr="0051311E" w:rsidRDefault="007C2EC9" w:rsidP="007C2EC9">
      <w:pPr>
        <w:ind w:left="-567"/>
        <w:jc w:val="both"/>
        <w:rPr>
          <w:rFonts w:ascii="Montserrat" w:eastAsia="Times New Roman" w:hAnsi="Montserrat" w:cs="Arial"/>
          <w:sz w:val="22"/>
          <w:szCs w:val="22"/>
          <w:lang w:val="es-ES_tradnl" w:eastAsia="es-MX"/>
        </w:rPr>
      </w:pPr>
    </w:p>
    <w:p w14:paraId="4602A593" w14:textId="362F4181" w:rsidR="00221A96" w:rsidRPr="0051311E" w:rsidRDefault="00221A96" w:rsidP="00221A96">
      <w:pPr>
        <w:numPr>
          <w:ilvl w:val="0"/>
          <w:numId w:val="26"/>
        </w:numPr>
        <w:jc w:val="both"/>
        <w:rPr>
          <w:rFonts w:ascii="Montserrat" w:eastAsia="Times New Roman" w:hAnsi="Montserrat" w:cs="Arial"/>
          <w:sz w:val="22"/>
          <w:szCs w:val="22"/>
          <w:lang w:eastAsia="es-MX"/>
        </w:rPr>
      </w:pPr>
      <w:r w:rsidRPr="0051311E">
        <w:rPr>
          <w:rFonts w:ascii="Montserrat" w:eastAsia="Times New Roman" w:hAnsi="Montserrat" w:cs="Arial"/>
          <w:sz w:val="22"/>
          <w:szCs w:val="22"/>
          <w:lang w:eastAsia="es-MX"/>
        </w:rPr>
        <w:t xml:space="preserve">Las personas físicas que realizan </w:t>
      </w:r>
      <w:r w:rsidR="00FD6FF3">
        <w:rPr>
          <w:rFonts w:ascii="Montserrat" w:eastAsia="Times New Roman" w:hAnsi="Montserrat" w:cs="Arial"/>
          <w:sz w:val="22"/>
          <w:szCs w:val="22"/>
          <w:lang w:eastAsia="es-MX"/>
        </w:rPr>
        <w:t>A</w:t>
      </w:r>
      <w:r w:rsidRPr="0051311E">
        <w:rPr>
          <w:rFonts w:ascii="Montserrat" w:eastAsia="Times New Roman" w:hAnsi="Montserrat" w:cs="Arial"/>
          <w:sz w:val="22"/>
          <w:szCs w:val="22"/>
          <w:lang w:eastAsia="es-MX"/>
        </w:rPr>
        <w:t xml:space="preserve">ctividades </w:t>
      </w:r>
      <w:r w:rsidR="00FD6FF3">
        <w:rPr>
          <w:rFonts w:ascii="Montserrat" w:eastAsia="Times New Roman" w:hAnsi="Montserrat" w:cs="Arial"/>
          <w:sz w:val="22"/>
          <w:szCs w:val="22"/>
          <w:lang w:eastAsia="es-MX"/>
        </w:rPr>
        <w:t>V</w:t>
      </w:r>
      <w:r w:rsidRPr="0051311E">
        <w:rPr>
          <w:rFonts w:ascii="Montserrat" w:eastAsia="Times New Roman" w:hAnsi="Montserrat" w:cs="Arial"/>
          <w:sz w:val="22"/>
          <w:szCs w:val="22"/>
          <w:lang w:eastAsia="es-MX"/>
        </w:rPr>
        <w:t>ulnerables a las que se refiere el artículo 17 de la Ley</w:t>
      </w:r>
      <w:r w:rsidR="00AD2D4C">
        <w:rPr>
          <w:rFonts w:ascii="Montserrat" w:eastAsia="Times New Roman" w:hAnsi="Montserrat" w:cs="Arial"/>
          <w:sz w:val="22"/>
          <w:szCs w:val="22"/>
          <w:lang w:eastAsia="es-MX"/>
        </w:rPr>
        <w:t>.</w:t>
      </w:r>
    </w:p>
    <w:p w14:paraId="6E96CE6B" w14:textId="4DF0CA0E" w:rsidR="00221A96" w:rsidRPr="0051311E" w:rsidRDefault="00221A96" w:rsidP="00221A96">
      <w:pPr>
        <w:numPr>
          <w:ilvl w:val="0"/>
          <w:numId w:val="26"/>
        </w:numPr>
        <w:jc w:val="both"/>
        <w:rPr>
          <w:rFonts w:ascii="Montserrat" w:eastAsia="Times New Roman" w:hAnsi="Montserrat" w:cs="Arial"/>
          <w:color w:val="C00000"/>
          <w:sz w:val="22"/>
          <w:szCs w:val="22"/>
          <w:lang w:eastAsia="es-MX"/>
        </w:rPr>
      </w:pPr>
      <w:r w:rsidRPr="0051311E">
        <w:rPr>
          <w:rFonts w:ascii="Montserrat" w:eastAsia="Times New Roman" w:hAnsi="Montserrat" w:cs="Arial"/>
          <w:sz w:val="22"/>
          <w:szCs w:val="22"/>
          <w:lang w:eastAsia="es-MX"/>
        </w:rPr>
        <w:t>Las personas responsables encargadas de cumplimiento que hayan aceptado su designación conforme al artículo 20 de la Ley</w:t>
      </w:r>
      <w:r w:rsidR="00AD2D4C">
        <w:rPr>
          <w:rFonts w:ascii="Montserrat" w:eastAsia="Times New Roman" w:hAnsi="Montserrat" w:cs="Arial"/>
          <w:sz w:val="22"/>
          <w:szCs w:val="22"/>
          <w:lang w:eastAsia="es-MX"/>
        </w:rPr>
        <w:t>.</w:t>
      </w:r>
      <w:r w:rsidRPr="0051311E">
        <w:rPr>
          <w:rFonts w:ascii="Montserrat" w:eastAsia="Times New Roman" w:hAnsi="Montserrat" w:cs="Arial"/>
          <w:sz w:val="22"/>
          <w:szCs w:val="22"/>
          <w:lang w:eastAsia="es-MX"/>
        </w:rPr>
        <w:t xml:space="preserve"> </w:t>
      </w:r>
    </w:p>
    <w:p w14:paraId="5C48AC57" w14:textId="5CA4FC27" w:rsidR="007C2EC9" w:rsidRPr="00EE3679" w:rsidRDefault="00221A96" w:rsidP="004C154D">
      <w:pPr>
        <w:numPr>
          <w:ilvl w:val="0"/>
          <w:numId w:val="26"/>
        </w:numPr>
        <w:jc w:val="both"/>
        <w:rPr>
          <w:rFonts w:ascii="Montserrat" w:eastAsia="Times New Roman" w:hAnsi="Montserrat" w:cs="Arial"/>
          <w:b/>
          <w:bCs/>
          <w:color w:val="2F2F2F"/>
          <w:sz w:val="22"/>
          <w:szCs w:val="22"/>
          <w:lang w:eastAsia="es-MX"/>
        </w:rPr>
      </w:pPr>
      <w:r w:rsidRPr="001A08FB">
        <w:rPr>
          <w:rFonts w:ascii="Montserrat" w:eastAsia="Times New Roman" w:hAnsi="Montserrat" w:cs="Arial"/>
          <w:sz w:val="22"/>
          <w:szCs w:val="22"/>
          <w:lang w:eastAsia="es-MX"/>
        </w:rPr>
        <w:t>Aquellas personas que cumplan con lo establecido en esta convocatoria.</w:t>
      </w:r>
      <w:r w:rsidR="00EE3679" w:rsidRPr="001A08FB">
        <w:t xml:space="preserve"> </w:t>
      </w:r>
    </w:p>
    <w:p w14:paraId="67A8E1B3" w14:textId="77777777" w:rsidR="00EE3679" w:rsidRPr="0051311E" w:rsidRDefault="00EE3679" w:rsidP="00EE3679">
      <w:pPr>
        <w:ind w:left="-207"/>
        <w:jc w:val="both"/>
        <w:rPr>
          <w:rFonts w:ascii="Montserrat" w:eastAsia="Times New Roman" w:hAnsi="Montserrat" w:cs="Arial"/>
          <w:b/>
          <w:bCs/>
          <w:color w:val="2F2F2F"/>
          <w:sz w:val="22"/>
          <w:szCs w:val="22"/>
          <w:lang w:eastAsia="es-MX"/>
        </w:rPr>
      </w:pPr>
    </w:p>
    <w:p w14:paraId="6B086762" w14:textId="2011930C"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sz w:val="22"/>
          <w:szCs w:val="22"/>
          <w:lang w:val="es-ES_tradnl" w:eastAsia="es-MX"/>
        </w:rPr>
        <w:t>CUARTA.</w:t>
      </w:r>
      <w:r w:rsidRPr="0051311E">
        <w:rPr>
          <w:rFonts w:ascii="Montserrat" w:eastAsia="Times New Roman" w:hAnsi="Montserrat" w:cs="Arial"/>
          <w:sz w:val="22"/>
          <w:szCs w:val="22"/>
          <w:lang w:val="es-ES_tradnl" w:eastAsia="es-MX"/>
        </w:rPr>
        <w:t xml:space="preserve"> Las </w:t>
      </w:r>
      <w:r w:rsidR="00576D9A">
        <w:rPr>
          <w:rFonts w:ascii="Montserrat" w:eastAsia="Times New Roman" w:hAnsi="Montserrat" w:cs="Arial"/>
          <w:sz w:val="22"/>
          <w:szCs w:val="22"/>
          <w:lang w:val="es-ES_tradnl" w:eastAsia="es-MX"/>
        </w:rPr>
        <w:t>p</w:t>
      </w:r>
      <w:r w:rsidRPr="0051311E">
        <w:rPr>
          <w:rFonts w:ascii="Montserrat" w:eastAsia="Times New Roman" w:hAnsi="Montserrat" w:cs="Arial"/>
          <w:sz w:val="22"/>
          <w:szCs w:val="22"/>
          <w:lang w:val="es-ES_tradnl" w:eastAsia="es-MX"/>
        </w:rPr>
        <w:t>ersonas interesadas en obtener el Certificado se sujetarán a</w:t>
      </w:r>
      <w:r w:rsidR="00A948E9">
        <w:rPr>
          <w:rFonts w:ascii="Montserrat" w:eastAsia="Times New Roman" w:hAnsi="Montserrat" w:cs="Arial"/>
          <w:sz w:val="22"/>
          <w:szCs w:val="22"/>
          <w:lang w:val="es-ES_tradnl" w:eastAsia="es-MX"/>
        </w:rPr>
        <w:t xml:space="preserve"> lo previsto en las b</w:t>
      </w:r>
      <w:r w:rsidR="007912A6" w:rsidRPr="0051311E">
        <w:rPr>
          <w:rFonts w:ascii="Montserrat" w:eastAsia="Times New Roman" w:hAnsi="Montserrat" w:cs="Arial"/>
          <w:sz w:val="22"/>
          <w:szCs w:val="22"/>
          <w:lang w:val="es-ES_tradnl" w:eastAsia="es-MX"/>
        </w:rPr>
        <w:t xml:space="preserve">ases de esta </w:t>
      </w:r>
      <w:r w:rsidRPr="0051311E">
        <w:rPr>
          <w:rFonts w:ascii="Montserrat" w:eastAsia="Times New Roman" w:hAnsi="Montserrat" w:cs="Arial"/>
          <w:sz w:val="22"/>
          <w:szCs w:val="22"/>
          <w:lang w:val="es-ES_tradnl" w:eastAsia="es-MX"/>
        </w:rPr>
        <w:t>convocatoria.</w:t>
      </w:r>
    </w:p>
    <w:p w14:paraId="3C731C61" w14:textId="77777777" w:rsidR="007C2EC9" w:rsidRPr="0051311E" w:rsidRDefault="007C2EC9" w:rsidP="007C2EC9">
      <w:pPr>
        <w:ind w:left="-567"/>
        <w:jc w:val="both"/>
        <w:rPr>
          <w:rFonts w:ascii="Montserrat" w:eastAsia="Times New Roman" w:hAnsi="Montserrat" w:cs="Arial"/>
          <w:b/>
          <w:bCs/>
          <w:sz w:val="22"/>
          <w:szCs w:val="22"/>
          <w:highlight w:val="yellow"/>
          <w:lang w:val="es-ES_tradnl" w:eastAsia="es-MX"/>
        </w:rPr>
      </w:pPr>
    </w:p>
    <w:p w14:paraId="27147FCB"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QUINTA.</w:t>
      </w:r>
      <w:r w:rsidRPr="0051311E">
        <w:rPr>
          <w:rFonts w:ascii="Montserrat" w:eastAsia="Times New Roman" w:hAnsi="Montserrat" w:cs="Arial"/>
          <w:color w:val="2F2F2F"/>
          <w:sz w:val="22"/>
          <w:szCs w:val="22"/>
          <w:lang w:val="es-ES_tradnl" w:eastAsia="es-MX"/>
        </w:rPr>
        <w:t xml:space="preserve"> La interpretación de las presentes </w:t>
      </w:r>
      <w:r w:rsidR="00930A2E">
        <w:rPr>
          <w:rFonts w:ascii="Montserrat" w:eastAsia="Times New Roman" w:hAnsi="Montserrat" w:cs="Arial"/>
          <w:color w:val="2F2F2F"/>
          <w:sz w:val="22"/>
          <w:szCs w:val="22"/>
          <w:lang w:val="es-ES_tradnl" w:eastAsia="es-MX"/>
        </w:rPr>
        <w:t>b</w:t>
      </w:r>
      <w:r w:rsidRPr="0051311E">
        <w:rPr>
          <w:rFonts w:ascii="Montserrat" w:eastAsia="Times New Roman" w:hAnsi="Montserrat" w:cs="Arial"/>
          <w:color w:val="2F2F2F"/>
          <w:sz w:val="22"/>
          <w:szCs w:val="22"/>
          <w:lang w:val="es-ES_tradnl" w:eastAsia="es-MX"/>
        </w:rPr>
        <w:t>ases y la atención de consultas relacionadas con su aplicación, corresponderá a la Unidad</w:t>
      </w:r>
      <w:r w:rsidR="005F5F0B" w:rsidRPr="0051311E">
        <w:rPr>
          <w:rFonts w:ascii="Montserrat" w:eastAsia="Times New Roman" w:hAnsi="Montserrat" w:cs="Arial"/>
          <w:color w:val="2F2F2F"/>
          <w:sz w:val="22"/>
          <w:szCs w:val="22"/>
          <w:lang w:val="es-ES_tradnl" w:eastAsia="es-MX"/>
        </w:rPr>
        <w:t>.</w:t>
      </w:r>
    </w:p>
    <w:p w14:paraId="58775E52" w14:textId="77777777" w:rsidR="007C2EC9" w:rsidRPr="0051311E" w:rsidRDefault="007C2EC9" w:rsidP="007C2EC9">
      <w:pPr>
        <w:ind w:left="-567"/>
        <w:jc w:val="both"/>
        <w:rPr>
          <w:rFonts w:ascii="Montserrat" w:eastAsia="MS Mincho" w:hAnsi="Montserrat" w:cs="Arial"/>
          <w:sz w:val="22"/>
          <w:szCs w:val="22"/>
          <w:lang w:val="es-ES_tradnl" w:eastAsia="es-ES"/>
        </w:rPr>
      </w:pPr>
    </w:p>
    <w:p w14:paraId="766A45E1"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SEXTA.</w:t>
      </w:r>
      <w:r w:rsidRPr="0051311E">
        <w:rPr>
          <w:rFonts w:ascii="Montserrat" w:eastAsia="Times New Roman" w:hAnsi="Montserrat" w:cs="Arial"/>
          <w:color w:val="2F2F2F"/>
          <w:sz w:val="22"/>
          <w:szCs w:val="22"/>
          <w:lang w:val="es-ES_tradnl" w:eastAsia="es-MX"/>
        </w:rPr>
        <w:t xml:space="preserve"> Las notificaciones relacionadas con los supuestos señalados en las presentes bases serán realizadas por la Unidad mediant</w:t>
      </w:r>
      <w:r w:rsidR="00786360">
        <w:rPr>
          <w:rFonts w:ascii="Montserrat" w:eastAsia="Times New Roman" w:hAnsi="Montserrat" w:cs="Arial"/>
          <w:color w:val="2F2F2F"/>
          <w:sz w:val="22"/>
          <w:szCs w:val="22"/>
          <w:lang w:val="es-ES_tradnl" w:eastAsia="es-MX"/>
        </w:rPr>
        <w:t>e el correo electrónico que la P</w:t>
      </w:r>
      <w:r w:rsidRPr="0051311E">
        <w:rPr>
          <w:rFonts w:ascii="Montserrat" w:eastAsia="Times New Roman" w:hAnsi="Montserrat" w:cs="Arial"/>
          <w:color w:val="2F2F2F"/>
          <w:sz w:val="22"/>
          <w:szCs w:val="22"/>
          <w:lang w:val="es-ES_tradnl" w:eastAsia="es-MX"/>
        </w:rPr>
        <w:t>ersona participante haya señalado para tales efectos en la solicitud correspondiente, en términos de lo previsto en el Instructivo.</w:t>
      </w:r>
    </w:p>
    <w:p w14:paraId="6607BDA0"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Una vez que la Unidad envíe sus comunicaciones electrónicamente, se tendrá por hecha la notificación correspondiente y se generará un </w:t>
      </w:r>
      <w:r w:rsidRPr="00786360">
        <w:rPr>
          <w:rFonts w:ascii="Montserrat" w:eastAsia="Times New Roman" w:hAnsi="Montserrat" w:cs="Arial"/>
          <w:color w:val="2F2F2F"/>
          <w:sz w:val="22"/>
          <w:szCs w:val="22"/>
          <w:lang w:val="es-ES_tradnl" w:eastAsia="es-MX"/>
        </w:rPr>
        <w:t>registro electrónico que contendrá el número de notificación, así como la fecha y hora del envío respectivo,</w:t>
      </w:r>
      <w:r w:rsidRPr="0051311E">
        <w:rPr>
          <w:rFonts w:ascii="Montserrat" w:eastAsia="Times New Roman" w:hAnsi="Montserrat" w:cs="Arial"/>
          <w:color w:val="2F2F2F"/>
          <w:sz w:val="22"/>
          <w:szCs w:val="22"/>
          <w:lang w:val="es-ES_tradnl" w:eastAsia="es-MX"/>
        </w:rPr>
        <w:t xml:space="preserve"> considerándose dicho registro como un acuse de recibo para todos los efectos legales que correspondan. Lo anterior, con independencia de que la Persona participante descargue o no los archivos electrónicos.</w:t>
      </w:r>
    </w:p>
    <w:p w14:paraId="52028AC0"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Las notificaciones surtirán sus efectos </w:t>
      </w:r>
      <w:r w:rsidR="00786360">
        <w:rPr>
          <w:rFonts w:ascii="Montserrat" w:eastAsia="Times New Roman" w:hAnsi="Montserrat" w:cs="Arial"/>
          <w:color w:val="2F2F2F"/>
          <w:sz w:val="22"/>
          <w:szCs w:val="22"/>
          <w:lang w:val="es-ES_tradnl" w:eastAsia="es-MX"/>
        </w:rPr>
        <w:t>e</w:t>
      </w:r>
      <w:r w:rsidRPr="0051311E">
        <w:rPr>
          <w:rFonts w:ascii="Montserrat" w:eastAsia="Times New Roman" w:hAnsi="Montserrat" w:cs="Arial"/>
          <w:color w:val="2F2F2F"/>
          <w:sz w:val="22"/>
          <w:szCs w:val="22"/>
          <w:lang w:val="es-ES_tradnl" w:eastAsia="es-MX"/>
        </w:rPr>
        <w:t>l día hábil siguiente a aquél en que se realice la comunicación.</w:t>
      </w:r>
    </w:p>
    <w:p w14:paraId="4691C99B" w14:textId="77777777" w:rsidR="007C2EC9" w:rsidRPr="0051311E" w:rsidRDefault="007C2EC9" w:rsidP="007C2EC9">
      <w:pPr>
        <w:ind w:left="-567"/>
        <w:jc w:val="both"/>
        <w:rPr>
          <w:rFonts w:ascii="Montserrat" w:eastAsia="MS Mincho" w:hAnsi="Montserrat" w:cs="Arial"/>
          <w:sz w:val="22"/>
          <w:szCs w:val="22"/>
          <w:lang w:val="es-ES_tradnl" w:eastAsia="es-ES"/>
        </w:rPr>
      </w:pPr>
    </w:p>
    <w:p w14:paraId="61F021B0" w14:textId="77777777" w:rsidR="007C2EC9" w:rsidRPr="0051311E" w:rsidRDefault="007C2EC9" w:rsidP="007C2EC9">
      <w:pPr>
        <w:numPr>
          <w:ilvl w:val="0"/>
          <w:numId w:val="18"/>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Times New Roman"/>
          <w:b/>
          <w:bCs/>
          <w:sz w:val="22"/>
          <w:szCs w:val="22"/>
          <w:lang w:val="es-ES_tradnl" w:eastAsia="es-MX"/>
        </w:rPr>
        <w:t>Proceso de obtención del Certificado</w:t>
      </w:r>
    </w:p>
    <w:p w14:paraId="544949BC"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p>
    <w:p w14:paraId="1A9E813F" w14:textId="4B5147F5" w:rsidR="007C2EC9" w:rsidRPr="0051311E" w:rsidRDefault="00CB1882"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SÉPTIMA</w:t>
      </w:r>
      <w:r w:rsidR="007C2EC9" w:rsidRPr="0051311E">
        <w:rPr>
          <w:rFonts w:ascii="Montserrat" w:eastAsia="Times New Roman" w:hAnsi="Montserrat" w:cs="Arial"/>
          <w:b/>
          <w:bCs/>
          <w:color w:val="2F2F2F"/>
          <w:sz w:val="22"/>
          <w:szCs w:val="22"/>
          <w:lang w:val="es-ES_tradnl" w:eastAsia="es-MX"/>
        </w:rPr>
        <w:t>.</w:t>
      </w:r>
      <w:r w:rsidR="00076BC8">
        <w:rPr>
          <w:rFonts w:ascii="Montserrat" w:eastAsia="Times New Roman" w:hAnsi="Montserrat" w:cs="Arial"/>
          <w:color w:val="2F2F2F"/>
          <w:sz w:val="22"/>
          <w:szCs w:val="22"/>
          <w:lang w:val="es-ES_tradnl" w:eastAsia="es-MX"/>
        </w:rPr>
        <w:t xml:space="preserve"> </w:t>
      </w:r>
      <w:r w:rsidR="007C2EC9" w:rsidRPr="0051311E">
        <w:rPr>
          <w:rFonts w:ascii="Montserrat" w:eastAsia="Times New Roman" w:hAnsi="Montserrat" w:cs="Arial"/>
          <w:color w:val="2F2F2F"/>
          <w:sz w:val="22"/>
          <w:szCs w:val="22"/>
          <w:lang w:val="es-ES_tradnl" w:eastAsia="es-MX"/>
        </w:rPr>
        <w:t xml:space="preserve">El proceso de obtención del Certificado constará, </w:t>
      </w:r>
      <w:r w:rsidR="007C2EC9" w:rsidRPr="00B24659">
        <w:rPr>
          <w:rFonts w:ascii="Montserrat" w:eastAsia="Times New Roman" w:hAnsi="Montserrat" w:cs="Arial"/>
          <w:color w:val="2F2F2F"/>
          <w:sz w:val="22"/>
          <w:szCs w:val="22"/>
          <w:lang w:val="es-ES_tradnl" w:eastAsia="es-MX"/>
        </w:rPr>
        <w:t>al menos</w:t>
      </w:r>
      <w:r w:rsidR="007C2EC9" w:rsidRPr="0051311E">
        <w:rPr>
          <w:rFonts w:ascii="Montserrat" w:eastAsia="Times New Roman" w:hAnsi="Montserrat" w:cs="Arial"/>
          <w:color w:val="2F2F2F"/>
          <w:sz w:val="22"/>
          <w:szCs w:val="22"/>
          <w:lang w:val="es-ES_tradnl" w:eastAsia="es-MX"/>
        </w:rPr>
        <w:t>, de las siguientes etapas:</w:t>
      </w:r>
    </w:p>
    <w:p w14:paraId="4DD12075" w14:textId="64692DA9"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Publicación de la convocatoria.</w:t>
      </w:r>
    </w:p>
    <w:p w14:paraId="6AD708C9" w14:textId="77777777"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Registro y obtención de folio y contraseña.</w:t>
      </w:r>
    </w:p>
    <w:p w14:paraId="5678F084" w14:textId="77777777"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Presentación de solicitud por la Persona participante.</w:t>
      </w:r>
    </w:p>
    <w:p w14:paraId="78AFEE90" w14:textId="77777777"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Cotejo de la documentación.</w:t>
      </w:r>
    </w:p>
    <w:p w14:paraId="105FF8C3" w14:textId="77777777"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lastRenderedPageBreak/>
        <w:t>Evaluación.</w:t>
      </w:r>
    </w:p>
    <w:p w14:paraId="4CD6FA6D" w14:textId="77777777" w:rsidR="007C2EC9" w:rsidRPr="0051311E" w:rsidRDefault="007C2EC9" w:rsidP="007C2EC9">
      <w:pPr>
        <w:numPr>
          <w:ilvl w:val="0"/>
          <w:numId w:val="21"/>
        </w:numPr>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Expedición del Certificado</w:t>
      </w:r>
      <w:r w:rsidR="007912A6" w:rsidRPr="0051311E">
        <w:rPr>
          <w:rFonts w:ascii="Montserrat" w:eastAsia="Times New Roman" w:hAnsi="Montserrat" w:cs="Arial"/>
          <w:color w:val="2F2F2F"/>
          <w:sz w:val="22"/>
          <w:szCs w:val="22"/>
          <w:lang w:val="es-ES_tradnl" w:eastAsia="es-MX"/>
        </w:rPr>
        <w:t xml:space="preserve"> a las personas acredita</w:t>
      </w:r>
      <w:r w:rsidR="00175F07">
        <w:rPr>
          <w:rFonts w:ascii="Montserrat" w:eastAsia="Times New Roman" w:hAnsi="Montserrat" w:cs="Arial"/>
          <w:color w:val="2F2F2F"/>
          <w:sz w:val="22"/>
          <w:szCs w:val="22"/>
          <w:lang w:val="es-ES_tradnl" w:eastAsia="es-MX"/>
        </w:rPr>
        <w:t>da</w:t>
      </w:r>
      <w:r w:rsidR="007912A6" w:rsidRPr="0051311E">
        <w:rPr>
          <w:rFonts w:ascii="Montserrat" w:eastAsia="Times New Roman" w:hAnsi="Montserrat" w:cs="Arial"/>
          <w:color w:val="2F2F2F"/>
          <w:sz w:val="22"/>
          <w:szCs w:val="22"/>
          <w:lang w:val="es-ES_tradnl" w:eastAsia="es-MX"/>
        </w:rPr>
        <w:t>s</w:t>
      </w:r>
      <w:r w:rsidRPr="0051311E">
        <w:rPr>
          <w:rFonts w:ascii="Montserrat" w:eastAsia="Times New Roman" w:hAnsi="Montserrat" w:cs="Arial"/>
          <w:color w:val="2F2F2F"/>
          <w:sz w:val="22"/>
          <w:szCs w:val="22"/>
          <w:lang w:val="es-ES_tradnl" w:eastAsia="es-MX"/>
        </w:rPr>
        <w:t>.</w:t>
      </w:r>
    </w:p>
    <w:p w14:paraId="6E51FA2B"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p>
    <w:p w14:paraId="59F723E7" w14:textId="7FC71352" w:rsidR="007C2EC9" w:rsidRPr="0051311E" w:rsidRDefault="005B13BA"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OCTAVA</w:t>
      </w:r>
      <w:r w:rsidR="007C2EC9" w:rsidRPr="0051311E">
        <w:rPr>
          <w:rFonts w:ascii="Montserrat" w:eastAsia="Times New Roman" w:hAnsi="Montserrat" w:cs="Arial"/>
          <w:b/>
          <w:bCs/>
          <w:color w:val="2F2F2F"/>
          <w:sz w:val="22"/>
          <w:szCs w:val="22"/>
          <w:lang w:val="es-ES_tradnl" w:eastAsia="es-MX"/>
        </w:rPr>
        <w:t>.</w:t>
      </w:r>
      <w:r w:rsidR="007C2EC9" w:rsidRPr="0051311E">
        <w:rPr>
          <w:rFonts w:ascii="Montserrat" w:eastAsia="Times New Roman" w:hAnsi="Montserrat" w:cs="Arial"/>
          <w:color w:val="2F2F2F"/>
          <w:sz w:val="22"/>
          <w:szCs w:val="22"/>
          <w:lang w:val="es-ES_tradnl" w:eastAsia="es-MX"/>
        </w:rPr>
        <w:t xml:space="preserve"> El proceso de obtención del Certificado iniciará</w:t>
      </w:r>
      <w:r w:rsidR="00306A42">
        <w:rPr>
          <w:rFonts w:ascii="Montserrat" w:eastAsia="Times New Roman" w:hAnsi="Montserrat" w:cs="Arial"/>
          <w:color w:val="2F2F2F"/>
          <w:sz w:val="22"/>
          <w:szCs w:val="22"/>
          <w:lang w:val="es-ES_tradnl" w:eastAsia="es-MX"/>
        </w:rPr>
        <w:t>, de acuerdo a lo establecido en el artículo 34 Bis de las Reglas,</w:t>
      </w:r>
      <w:r w:rsidR="007C2EC9" w:rsidRPr="0051311E">
        <w:rPr>
          <w:rFonts w:ascii="Montserrat" w:eastAsia="Times New Roman" w:hAnsi="Montserrat" w:cs="Arial"/>
          <w:color w:val="2F2F2F"/>
          <w:sz w:val="22"/>
          <w:szCs w:val="22"/>
          <w:lang w:val="es-ES_tradnl" w:eastAsia="es-MX"/>
        </w:rPr>
        <w:t xml:space="preserve"> con la publicación de la presente convocatoria en el Diario Oficial de la Federació</w:t>
      </w:r>
      <w:r w:rsidR="007C2EC9" w:rsidRPr="001A08FB">
        <w:rPr>
          <w:rFonts w:ascii="Montserrat" w:eastAsia="Times New Roman" w:hAnsi="Montserrat" w:cs="Arial"/>
          <w:color w:val="2F2F2F"/>
          <w:sz w:val="22"/>
          <w:szCs w:val="22"/>
          <w:lang w:val="es-ES_tradnl" w:eastAsia="es-MX"/>
        </w:rPr>
        <w:t>n</w:t>
      </w:r>
      <w:r w:rsidR="001A08FB">
        <w:rPr>
          <w:rFonts w:ascii="Montserrat" w:eastAsia="Times New Roman" w:hAnsi="Montserrat" w:cs="Arial"/>
          <w:color w:val="2F2F2F"/>
          <w:sz w:val="22"/>
          <w:szCs w:val="22"/>
          <w:lang w:val="es-ES_tradnl" w:eastAsia="es-MX"/>
        </w:rPr>
        <w:t>.</w:t>
      </w:r>
    </w:p>
    <w:p w14:paraId="79293E7D" w14:textId="77777777" w:rsidR="007C2EC9" w:rsidRPr="0051311E" w:rsidRDefault="007C2EC9" w:rsidP="007C2EC9">
      <w:pPr>
        <w:ind w:left="-567"/>
        <w:jc w:val="both"/>
        <w:rPr>
          <w:rFonts w:ascii="Montserrat" w:eastAsia="Times New Roman" w:hAnsi="Montserrat" w:cs="Arial"/>
          <w:color w:val="2F2F2F"/>
          <w:sz w:val="22"/>
          <w:szCs w:val="22"/>
          <w:lang w:val="es-ES_tradnl" w:eastAsia="es-MX"/>
        </w:rPr>
      </w:pPr>
    </w:p>
    <w:p w14:paraId="37027FF9" w14:textId="68EA93BE" w:rsidR="002102B6" w:rsidRPr="0051311E" w:rsidRDefault="005B13BA" w:rsidP="002102B6">
      <w:pPr>
        <w:ind w:left="-567"/>
        <w:jc w:val="both"/>
        <w:rPr>
          <w:rFonts w:ascii="Montserrat" w:eastAsia="Times New Roman" w:hAnsi="Montserrat" w:cs="Times New Roman"/>
          <w:bCs/>
          <w:sz w:val="22"/>
          <w:szCs w:val="22"/>
          <w:lang w:val="es-ES_tradnl" w:eastAsia="es-MX"/>
        </w:rPr>
      </w:pPr>
      <w:r w:rsidRPr="0051311E">
        <w:rPr>
          <w:rFonts w:ascii="Montserrat" w:eastAsia="Times New Roman" w:hAnsi="Montserrat" w:cs="Arial"/>
          <w:b/>
          <w:bCs/>
          <w:sz w:val="22"/>
          <w:szCs w:val="22"/>
          <w:lang w:val="es-ES_tradnl" w:eastAsia="es-MX"/>
        </w:rPr>
        <w:t>NOVENA</w:t>
      </w:r>
      <w:r w:rsidR="007C2EC9" w:rsidRPr="0051311E">
        <w:rPr>
          <w:rFonts w:ascii="Montserrat" w:eastAsia="Times New Roman" w:hAnsi="Montserrat" w:cs="Arial"/>
          <w:b/>
          <w:bCs/>
          <w:sz w:val="22"/>
          <w:szCs w:val="22"/>
          <w:lang w:val="es-ES_tradnl" w:eastAsia="es-MX"/>
        </w:rPr>
        <w:t>.</w:t>
      </w:r>
      <w:r w:rsidR="007C2EC9" w:rsidRPr="0051311E">
        <w:rPr>
          <w:rFonts w:ascii="Montserrat" w:eastAsia="Times New Roman" w:hAnsi="Montserrat" w:cs="Arial"/>
          <w:sz w:val="22"/>
          <w:szCs w:val="22"/>
          <w:lang w:val="es-ES_tradnl" w:eastAsia="es-MX"/>
        </w:rPr>
        <w:t xml:space="preserve"> </w:t>
      </w:r>
      <w:r w:rsidR="00930A2E">
        <w:rPr>
          <w:rFonts w:ascii="Montserrat" w:eastAsia="Times New Roman" w:hAnsi="Montserrat" w:cs="Arial"/>
          <w:sz w:val="22"/>
          <w:szCs w:val="22"/>
          <w:lang w:val="es-ES_tradnl" w:eastAsia="es-MX"/>
        </w:rPr>
        <w:t>Una vez que la P</w:t>
      </w:r>
      <w:r w:rsidR="002102B6" w:rsidRPr="0051311E">
        <w:rPr>
          <w:rFonts w:ascii="Montserrat" w:eastAsia="Times New Roman" w:hAnsi="Montserrat" w:cs="Arial"/>
          <w:sz w:val="22"/>
          <w:szCs w:val="22"/>
          <w:lang w:val="es-ES_tradnl" w:eastAsia="es-MX"/>
        </w:rPr>
        <w:t xml:space="preserve">ersona participante se registre, se considerará que acepta los términos y condiciones establecidos por la Unidad previstos en esta </w:t>
      </w:r>
      <w:r w:rsidR="00DE1A1F" w:rsidRPr="00076BC8">
        <w:rPr>
          <w:rFonts w:ascii="Montserrat" w:eastAsia="Times New Roman" w:hAnsi="Montserrat" w:cs="Arial"/>
          <w:sz w:val="22"/>
          <w:szCs w:val="22"/>
          <w:lang w:val="es-ES_tradnl" w:eastAsia="es-MX"/>
        </w:rPr>
        <w:t>c</w:t>
      </w:r>
      <w:r w:rsidR="002102B6" w:rsidRPr="0051311E">
        <w:rPr>
          <w:rFonts w:ascii="Montserrat" w:eastAsia="Times New Roman" w:hAnsi="Montserrat" w:cs="Arial"/>
          <w:sz w:val="22"/>
          <w:szCs w:val="22"/>
          <w:lang w:val="es-ES_tradnl" w:eastAsia="es-MX"/>
        </w:rPr>
        <w:t>onvocatoria</w:t>
      </w:r>
      <w:r w:rsidR="00534828">
        <w:rPr>
          <w:rFonts w:ascii="Montserrat" w:eastAsia="Times New Roman" w:hAnsi="Montserrat" w:cs="Arial"/>
          <w:sz w:val="22"/>
          <w:szCs w:val="22"/>
          <w:lang w:val="es-ES_tradnl" w:eastAsia="es-MX"/>
        </w:rPr>
        <w:t xml:space="preserve"> y en</w:t>
      </w:r>
      <w:r w:rsidR="002102B6" w:rsidRPr="0051311E">
        <w:rPr>
          <w:rFonts w:ascii="Montserrat" w:eastAsia="Times New Roman" w:hAnsi="Montserrat" w:cs="Arial"/>
          <w:sz w:val="22"/>
          <w:szCs w:val="22"/>
          <w:lang w:val="es-ES_tradnl" w:eastAsia="es-MX"/>
        </w:rPr>
        <w:t xml:space="preserve"> el Instructivo</w:t>
      </w:r>
      <w:r w:rsidR="002102B6" w:rsidRPr="0051311E">
        <w:rPr>
          <w:rFonts w:ascii="Montserrat" w:eastAsia="Times New Roman" w:hAnsi="Montserrat" w:cs="Arial"/>
          <w:sz w:val="22"/>
          <w:szCs w:val="22"/>
          <w:lang w:eastAsia="es-MX"/>
        </w:rPr>
        <w:t xml:space="preserve">. </w:t>
      </w:r>
      <w:r w:rsidR="002102B6" w:rsidRPr="0051311E">
        <w:rPr>
          <w:rFonts w:ascii="Montserrat" w:eastAsia="Times New Roman" w:hAnsi="Montserrat" w:cs="Arial"/>
          <w:sz w:val="22"/>
          <w:szCs w:val="22"/>
          <w:lang w:val="es-ES_tradnl" w:eastAsia="es-MX"/>
        </w:rPr>
        <w:t>En ese mismo acto se le proporcionará un número de folio, una clave y una contraseña que servirán para presentar la solicitud, utilizando los formatos y el Instructivo, así como para dar seguimiento al estad</w:t>
      </w:r>
      <w:r w:rsidR="002102B6" w:rsidRPr="0051311E">
        <w:rPr>
          <w:rFonts w:ascii="Montserrat" w:eastAsia="Times New Roman" w:hAnsi="Montserrat" w:cs="Arial"/>
          <w:color w:val="2F2F2F"/>
          <w:sz w:val="22"/>
          <w:szCs w:val="22"/>
          <w:lang w:val="es-ES_tradnl" w:eastAsia="es-MX"/>
        </w:rPr>
        <w:t>o del proceso de obtención del Certificado.</w:t>
      </w:r>
    </w:p>
    <w:p w14:paraId="75F43491" w14:textId="77777777" w:rsidR="007C2EC9" w:rsidRPr="0051311E" w:rsidRDefault="007C2EC9" w:rsidP="007C2EC9">
      <w:pPr>
        <w:ind w:left="-567"/>
        <w:jc w:val="both"/>
        <w:rPr>
          <w:rFonts w:ascii="Montserrat" w:eastAsia="Times New Roman" w:hAnsi="Montserrat" w:cs="Arial"/>
          <w:color w:val="2F2F2F"/>
          <w:sz w:val="22"/>
          <w:szCs w:val="22"/>
          <w:lang w:val="es-ES_tradnl" w:eastAsia="es-MX"/>
        </w:rPr>
      </w:pPr>
    </w:p>
    <w:p w14:paraId="3491A46C"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color w:val="2F2F2F"/>
          <w:sz w:val="22"/>
          <w:szCs w:val="22"/>
          <w:lang w:val="es-ES_tradnl" w:eastAsia="es-MX"/>
        </w:rPr>
        <w:t>Todo archivo se adjuntará de forma electrónica conforme a las especificaciones previstas en el Instructivo.</w:t>
      </w:r>
    </w:p>
    <w:p w14:paraId="525DA5EA" w14:textId="77777777" w:rsidR="007C2EC9" w:rsidRPr="0051311E" w:rsidRDefault="007C2EC9" w:rsidP="007C2EC9">
      <w:pPr>
        <w:ind w:left="-567"/>
        <w:jc w:val="both"/>
        <w:rPr>
          <w:rFonts w:ascii="Montserrat" w:eastAsia="Times New Roman" w:hAnsi="Montserrat" w:cs="Arial"/>
          <w:b/>
          <w:bCs/>
          <w:sz w:val="22"/>
          <w:szCs w:val="22"/>
          <w:lang w:val="es-ES_tradnl" w:eastAsia="es-MX"/>
        </w:rPr>
      </w:pPr>
    </w:p>
    <w:p w14:paraId="6DB2E450" w14:textId="6E0B29F8" w:rsidR="007C2EC9" w:rsidRPr="0051311E" w:rsidRDefault="005B13BA"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sz w:val="22"/>
          <w:szCs w:val="22"/>
          <w:lang w:val="es-ES_tradnl" w:eastAsia="es-MX"/>
        </w:rPr>
        <w:t>DÉCIMA</w:t>
      </w:r>
      <w:r w:rsidR="007C2EC9" w:rsidRPr="0051311E">
        <w:rPr>
          <w:rFonts w:ascii="Montserrat" w:eastAsia="Times New Roman" w:hAnsi="Montserrat" w:cs="Arial"/>
          <w:b/>
          <w:bCs/>
          <w:sz w:val="22"/>
          <w:szCs w:val="22"/>
          <w:lang w:val="es-ES_tradnl" w:eastAsia="es-MX"/>
        </w:rPr>
        <w:t xml:space="preserve">. </w:t>
      </w:r>
      <w:r w:rsidR="007C2EC9" w:rsidRPr="0051311E">
        <w:rPr>
          <w:rFonts w:ascii="Montserrat" w:eastAsia="Times New Roman" w:hAnsi="Montserrat" w:cs="Arial"/>
          <w:sz w:val="22"/>
          <w:szCs w:val="22"/>
          <w:lang w:val="es-ES_tradnl" w:eastAsia="es-MX"/>
        </w:rPr>
        <w:t xml:space="preserve">Las </w:t>
      </w:r>
      <w:r w:rsidR="00576D9A">
        <w:rPr>
          <w:rFonts w:ascii="Montserrat" w:eastAsia="Times New Roman" w:hAnsi="Montserrat" w:cs="Arial"/>
          <w:sz w:val="22"/>
          <w:szCs w:val="22"/>
          <w:lang w:val="es-ES_tradnl" w:eastAsia="es-MX"/>
        </w:rPr>
        <w:t>p</w:t>
      </w:r>
      <w:r w:rsidR="007C2EC9" w:rsidRPr="0051311E">
        <w:rPr>
          <w:rFonts w:ascii="Montserrat" w:eastAsia="Times New Roman" w:hAnsi="Montserrat" w:cs="Arial"/>
          <w:sz w:val="22"/>
          <w:szCs w:val="22"/>
          <w:lang w:val="es-ES_tradnl" w:eastAsia="es-MX"/>
        </w:rPr>
        <w:t>ersonas participantes deberán realizar su solicitud mediante el envío a la Unidad de la información y documentación prevista en el apartado de Requisitos de la presente convocatoria, así como aquella señalada en el Instructivo pa</w:t>
      </w:r>
      <w:r w:rsidR="002102B6" w:rsidRPr="0051311E">
        <w:rPr>
          <w:rFonts w:ascii="Montserrat" w:eastAsia="Times New Roman" w:hAnsi="Montserrat" w:cs="Arial"/>
          <w:sz w:val="22"/>
          <w:szCs w:val="22"/>
          <w:lang w:val="es-ES_tradnl" w:eastAsia="es-MX"/>
        </w:rPr>
        <w:t>ra solicitar la expedición del Certificado</w:t>
      </w:r>
      <w:r w:rsidR="007C2EC9" w:rsidRPr="0051311E">
        <w:rPr>
          <w:rFonts w:ascii="Montserrat" w:eastAsia="Times New Roman" w:hAnsi="Montserrat" w:cs="Arial"/>
          <w:sz w:val="22"/>
          <w:szCs w:val="22"/>
          <w:lang w:val="es-ES_tradnl" w:eastAsia="es-MX"/>
        </w:rPr>
        <w:t xml:space="preserve">, que la Unidad publique a través de su </w:t>
      </w:r>
      <w:r w:rsidR="002A3B22">
        <w:rPr>
          <w:rFonts w:ascii="Montserrat" w:eastAsia="Times New Roman" w:hAnsi="Montserrat" w:cs="Arial"/>
          <w:sz w:val="22"/>
          <w:szCs w:val="22"/>
          <w:lang w:val="es-ES_tradnl" w:eastAsia="es-MX"/>
        </w:rPr>
        <w:t>P</w:t>
      </w:r>
      <w:r w:rsidR="007C2EC9" w:rsidRPr="0051311E">
        <w:rPr>
          <w:rFonts w:ascii="Montserrat" w:eastAsia="Times New Roman" w:hAnsi="Montserrat" w:cs="Arial"/>
          <w:sz w:val="22"/>
          <w:szCs w:val="22"/>
          <w:lang w:val="es-ES_tradnl" w:eastAsia="es-MX"/>
        </w:rPr>
        <w:t>ortal de Internet.</w:t>
      </w:r>
    </w:p>
    <w:p w14:paraId="02EDB6E5" w14:textId="77777777" w:rsidR="007C2EC9" w:rsidRPr="0051311E" w:rsidRDefault="007C2EC9" w:rsidP="007C2EC9">
      <w:pPr>
        <w:ind w:left="-567"/>
        <w:jc w:val="both"/>
        <w:rPr>
          <w:rFonts w:ascii="Montserrat" w:eastAsia="Times New Roman" w:hAnsi="Montserrat" w:cs="Arial"/>
          <w:sz w:val="22"/>
          <w:szCs w:val="22"/>
          <w:lang w:val="es-ES_tradnl" w:eastAsia="es-MX"/>
        </w:rPr>
      </w:pPr>
    </w:p>
    <w:p w14:paraId="748E1CF8" w14:textId="2F239FE4"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sz w:val="22"/>
          <w:szCs w:val="22"/>
          <w:lang w:val="es-ES_tradnl" w:eastAsia="es-MX"/>
        </w:rPr>
        <w:t xml:space="preserve">En dicho </w:t>
      </w:r>
      <w:r w:rsidR="005F5F0B" w:rsidRPr="0051311E">
        <w:rPr>
          <w:rFonts w:ascii="Montserrat" w:eastAsia="Times New Roman" w:hAnsi="Montserrat" w:cs="Arial"/>
          <w:sz w:val="22"/>
          <w:szCs w:val="22"/>
          <w:lang w:val="es-ES_tradnl" w:eastAsia="es-MX"/>
        </w:rPr>
        <w:t>I</w:t>
      </w:r>
      <w:r w:rsidRPr="0051311E">
        <w:rPr>
          <w:rFonts w:ascii="Montserrat" w:eastAsia="Times New Roman" w:hAnsi="Montserrat" w:cs="Arial"/>
          <w:sz w:val="22"/>
          <w:szCs w:val="22"/>
          <w:lang w:val="es-ES_tradnl" w:eastAsia="es-MX"/>
        </w:rPr>
        <w:t xml:space="preserve">nstructivo, </w:t>
      </w:r>
      <w:r w:rsidR="00AD2D4C">
        <w:rPr>
          <w:rFonts w:ascii="Montserrat" w:eastAsia="Times New Roman" w:hAnsi="Montserrat" w:cs="Arial"/>
          <w:sz w:val="22"/>
          <w:szCs w:val="22"/>
          <w:lang w:val="es-ES_tradnl" w:eastAsia="es-MX"/>
        </w:rPr>
        <w:t>se</w:t>
      </w:r>
      <w:r w:rsidR="00AD2D4C" w:rsidRPr="0051311E">
        <w:rPr>
          <w:rFonts w:ascii="Montserrat" w:eastAsia="Times New Roman" w:hAnsi="Montserrat" w:cs="Arial"/>
          <w:sz w:val="22"/>
          <w:szCs w:val="22"/>
          <w:lang w:val="es-ES_tradnl" w:eastAsia="es-MX"/>
        </w:rPr>
        <w:t xml:space="preserve"> </w:t>
      </w:r>
      <w:r w:rsidRPr="0051311E">
        <w:rPr>
          <w:rFonts w:ascii="Montserrat" w:eastAsia="Times New Roman" w:hAnsi="Montserrat" w:cs="Arial"/>
          <w:sz w:val="22"/>
          <w:szCs w:val="22"/>
          <w:lang w:val="es-ES_tradnl" w:eastAsia="es-MX"/>
        </w:rPr>
        <w:t>podrán consultar los términos y condiciones relacionados con el proceso de obtención del Certificado.</w:t>
      </w:r>
    </w:p>
    <w:p w14:paraId="0AFA55A1" w14:textId="77777777" w:rsidR="007C2EC9" w:rsidRPr="0051311E" w:rsidRDefault="007C2EC9" w:rsidP="007C2EC9">
      <w:pPr>
        <w:ind w:left="-567"/>
        <w:jc w:val="both"/>
        <w:rPr>
          <w:rFonts w:ascii="Montserrat" w:eastAsia="Times New Roman" w:hAnsi="Montserrat" w:cs="Arial"/>
          <w:sz w:val="22"/>
          <w:szCs w:val="22"/>
          <w:lang w:val="es-ES_tradnl" w:eastAsia="es-MX"/>
        </w:rPr>
      </w:pPr>
    </w:p>
    <w:p w14:paraId="40B3AB86" w14:textId="77777777"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sz w:val="22"/>
          <w:szCs w:val="22"/>
          <w:lang w:val="es-ES_tradnl" w:eastAsia="es-MX"/>
        </w:rPr>
        <w:t>La Unidad notificará la aceptación de la solicitud vía correo electrónico q</w:t>
      </w:r>
      <w:r w:rsidR="002102B6" w:rsidRPr="0051311E">
        <w:rPr>
          <w:rFonts w:ascii="Montserrat" w:eastAsia="Times New Roman" w:hAnsi="Montserrat" w:cs="Arial"/>
          <w:sz w:val="22"/>
          <w:szCs w:val="22"/>
          <w:lang w:val="es-ES_tradnl" w:eastAsia="es-MX"/>
        </w:rPr>
        <w:t>ue, de acuerdo con el referido I</w:t>
      </w:r>
      <w:r w:rsidRPr="0051311E">
        <w:rPr>
          <w:rFonts w:ascii="Montserrat" w:eastAsia="Times New Roman" w:hAnsi="Montserrat" w:cs="Arial"/>
          <w:sz w:val="22"/>
          <w:szCs w:val="22"/>
          <w:lang w:val="es-ES_tradnl" w:eastAsia="es-MX"/>
        </w:rPr>
        <w:t xml:space="preserve">nstructivo, </w:t>
      </w:r>
      <w:r w:rsidR="002102B6" w:rsidRPr="0051311E">
        <w:rPr>
          <w:rFonts w:ascii="Montserrat" w:eastAsia="Times New Roman" w:hAnsi="Montserrat" w:cs="Arial"/>
          <w:sz w:val="22"/>
          <w:szCs w:val="22"/>
          <w:lang w:val="es-ES_tradnl" w:eastAsia="es-MX"/>
        </w:rPr>
        <w:t>haya sido proporcionado por la P</w:t>
      </w:r>
      <w:r w:rsidRPr="0051311E">
        <w:rPr>
          <w:rFonts w:ascii="Montserrat" w:eastAsia="Times New Roman" w:hAnsi="Montserrat" w:cs="Arial"/>
          <w:sz w:val="22"/>
          <w:szCs w:val="22"/>
          <w:lang w:val="es-ES_tradnl" w:eastAsia="es-MX"/>
        </w:rPr>
        <w:t>ersona participante.</w:t>
      </w:r>
    </w:p>
    <w:p w14:paraId="47C809B2" w14:textId="77777777" w:rsidR="007C2EC9" w:rsidRPr="0051311E" w:rsidRDefault="007C2EC9" w:rsidP="007C2EC9">
      <w:pPr>
        <w:ind w:left="-567"/>
        <w:jc w:val="both"/>
        <w:rPr>
          <w:rFonts w:ascii="Montserrat" w:eastAsia="Times New Roman" w:hAnsi="Montserrat" w:cs="Times New Roman"/>
          <w:b/>
          <w:bCs/>
          <w:sz w:val="22"/>
          <w:szCs w:val="22"/>
          <w:lang w:val="es-ES_tradnl" w:eastAsia="es-MX"/>
        </w:rPr>
      </w:pPr>
    </w:p>
    <w:p w14:paraId="6028DF95" w14:textId="662B0383"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sz w:val="22"/>
          <w:szCs w:val="22"/>
          <w:lang w:val="es-ES_tradnl" w:eastAsia="es-MX"/>
        </w:rPr>
        <w:t>DÉCIMA</w:t>
      </w:r>
      <w:r w:rsidR="005B13BA" w:rsidRPr="0051311E">
        <w:rPr>
          <w:rFonts w:ascii="Montserrat" w:eastAsia="Times New Roman" w:hAnsi="Montserrat" w:cs="Arial"/>
          <w:b/>
          <w:bCs/>
          <w:sz w:val="22"/>
          <w:szCs w:val="22"/>
          <w:lang w:val="es-ES_tradnl" w:eastAsia="es-MX"/>
        </w:rPr>
        <w:t xml:space="preserve"> PRIMERA</w:t>
      </w:r>
      <w:r w:rsidRPr="0051311E">
        <w:rPr>
          <w:rFonts w:ascii="Montserrat" w:eastAsia="Times New Roman" w:hAnsi="Montserrat" w:cs="Arial"/>
          <w:b/>
          <w:bCs/>
          <w:sz w:val="22"/>
          <w:szCs w:val="22"/>
          <w:lang w:val="es-ES_tradnl" w:eastAsia="es-MX"/>
        </w:rPr>
        <w:t>.</w:t>
      </w:r>
      <w:r w:rsidRPr="0051311E">
        <w:rPr>
          <w:rFonts w:ascii="Montserrat" w:eastAsia="Times New Roman" w:hAnsi="Montserrat" w:cs="Arial"/>
          <w:sz w:val="22"/>
          <w:szCs w:val="22"/>
          <w:lang w:val="es-ES_tradnl" w:eastAsia="es-MX"/>
        </w:rPr>
        <w:t xml:space="preserve"> </w:t>
      </w:r>
      <w:r w:rsidR="00AD2D4C">
        <w:rPr>
          <w:rFonts w:ascii="Montserrat" w:eastAsia="Times New Roman" w:hAnsi="Montserrat" w:cs="Arial"/>
          <w:sz w:val="22"/>
          <w:szCs w:val="22"/>
          <w:lang w:val="es-ES_tradnl" w:eastAsia="es-MX"/>
        </w:rPr>
        <w:t>P</w:t>
      </w:r>
      <w:r w:rsidRPr="0051311E">
        <w:rPr>
          <w:rFonts w:ascii="Montserrat" w:eastAsia="Times New Roman" w:hAnsi="Montserrat" w:cs="Arial"/>
          <w:sz w:val="22"/>
          <w:szCs w:val="22"/>
          <w:lang w:val="es-ES_tradnl" w:eastAsia="es-MX"/>
        </w:rPr>
        <w:t>ara la obtención del Certificado,</w:t>
      </w:r>
      <w:r w:rsidR="00AD2D4C">
        <w:rPr>
          <w:rFonts w:ascii="Montserrat" w:eastAsia="Times New Roman" w:hAnsi="Montserrat" w:cs="Arial"/>
          <w:sz w:val="22"/>
          <w:szCs w:val="22"/>
          <w:lang w:val="es-ES_tradnl" w:eastAsia="es-MX"/>
        </w:rPr>
        <w:t xml:space="preserve"> en términos de la presente convocatoria,</w:t>
      </w:r>
      <w:r w:rsidRPr="0051311E">
        <w:rPr>
          <w:rFonts w:ascii="Montserrat" w:eastAsia="Times New Roman" w:hAnsi="Montserrat" w:cs="Arial"/>
          <w:sz w:val="22"/>
          <w:szCs w:val="22"/>
          <w:lang w:val="es-ES_tradnl" w:eastAsia="es-MX"/>
        </w:rPr>
        <w:t xml:space="preserve"> la evaluación </w:t>
      </w:r>
      <w:r w:rsidR="00931D3B" w:rsidRPr="0051311E">
        <w:rPr>
          <w:rFonts w:ascii="Montserrat" w:eastAsia="Times New Roman" w:hAnsi="Montserrat" w:cs="Arial"/>
          <w:sz w:val="22"/>
          <w:szCs w:val="22"/>
          <w:lang w:val="es-ES_tradnl" w:eastAsia="es-MX"/>
        </w:rPr>
        <w:t xml:space="preserve">se efectuará </w:t>
      </w:r>
      <w:r w:rsidRPr="0051311E">
        <w:rPr>
          <w:rFonts w:ascii="Montserrat" w:eastAsia="Times New Roman" w:hAnsi="Montserrat" w:cs="Arial"/>
          <w:sz w:val="22"/>
          <w:szCs w:val="22"/>
          <w:lang w:val="es-ES_tradnl" w:eastAsia="es-MX"/>
        </w:rPr>
        <w:t>el</w:t>
      </w:r>
      <w:r w:rsidR="00AD2D4C">
        <w:rPr>
          <w:rFonts w:ascii="Montserrat" w:eastAsia="Times New Roman" w:hAnsi="Montserrat" w:cs="Arial"/>
          <w:sz w:val="22"/>
          <w:szCs w:val="22"/>
          <w:lang w:val="es-ES_tradnl" w:eastAsia="es-MX"/>
        </w:rPr>
        <w:t xml:space="preserve"> </w:t>
      </w:r>
      <w:r w:rsidR="001A08FB">
        <w:rPr>
          <w:rFonts w:ascii="Montserrat" w:eastAsia="Times New Roman" w:hAnsi="Montserrat" w:cs="Arial"/>
          <w:sz w:val="22"/>
          <w:szCs w:val="22"/>
          <w:lang w:val="es-ES_tradnl" w:eastAsia="es-MX"/>
        </w:rPr>
        <w:t>27</w:t>
      </w:r>
      <w:r w:rsidR="001A08FB" w:rsidRPr="0051311E">
        <w:rPr>
          <w:rFonts w:ascii="Montserrat" w:eastAsia="Times New Roman" w:hAnsi="Montserrat" w:cs="Arial"/>
          <w:sz w:val="22"/>
          <w:szCs w:val="22"/>
          <w:lang w:val="es-ES_tradnl" w:eastAsia="es-MX"/>
        </w:rPr>
        <w:t xml:space="preserve"> </w:t>
      </w:r>
      <w:r w:rsidRPr="0051311E">
        <w:rPr>
          <w:rFonts w:ascii="Montserrat" w:eastAsia="Times New Roman" w:hAnsi="Montserrat" w:cs="Arial"/>
          <w:sz w:val="22"/>
          <w:szCs w:val="22"/>
          <w:lang w:val="es-ES_tradnl" w:eastAsia="es-MX"/>
        </w:rPr>
        <w:t xml:space="preserve">de </w:t>
      </w:r>
      <w:r w:rsidR="001A08FB">
        <w:rPr>
          <w:rFonts w:ascii="Montserrat" w:eastAsia="Times New Roman" w:hAnsi="Montserrat" w:cs="Arial"/>
          <w:sz w:val="22"/>
          <w:szCs w:val="22"/>
          <w:lang w:val="es-ES_tradnl" w:eastAsia="es-MX"/>
        </w:rPr>
        <w:t>noviembre</w:t>
      </w:r>
      <w:r w:rsidR="001A08FB" w:rsidRPr="0051311E">
        <w:rPr>
          <w:rFonts w:ascii="Montserrat" w:eastAsia="Times New Roman" w:hAnsi="Montserrat" w:cs="Arial"/>
          <w:sz w:val="22"/>
          <w:szCs w:val="22"/>
          <w:lang w:val="es-ES_tradnl" w:eastAsia="es-MX"/>
        </w:rPr>
        <w:t xml:space="preserve"> </w:t>
      </w:r>
      <w:r w:rsidR="002102B6" w:rsidRPr="0051311E">
        <w:rPr>
          <w:rFonts w:ascii="Montserrat" w:eastAsia="Times New Roman" w:hAnsi="Montserrat" w:cs="Arial"/>
          <w:sz w:val="22"/>
          <w:szCs w:val="22"/>
          <w:lang w:val="es-ES_tradnl" w:eastAsia="es-MX"/>
        </w:rPr>
        <w:t>del año 2021</w:t>
      </w:r>
      <w:r w:rsidR="008400F4">
        <w:rPr>
          <w:rFonts w:ascii="Montserrat" w:eastAsia="Times New Roman" w:hAnsi="Montserrat" w:cs="Arial"/>
          <w:sz w:val="22"/>
          <w:szCs w:val="22"/>
          <w:lang w:val="es-ES_tradnl" w:eastAsia="es-MX"/>
        </w:rPr>
        <w:t>, en</w:t>
      </w:r>
      <w:r w:rsidR="00AD2D4C">
        <w:rPr>
          <w:rFonts w:ascii="Montserrat" w:eastAsia="Times New Roman" w:hAnsi="Montserrat" w:cs="Arial"/>
          <w:sz w:val="22"/>
          <w:szCs w:val="22"/>
          <w:lang w:val="es-ES_tradnl" w:eastAsia="es-MX"/>
        </w:rPr>
        <w:t xml:space="preserve"> los horarios y</w:t>
      </w:r>
      <w:r w:rsidR="008400F4">
        <w:rPr>
          <w:rFonts w:ascii="Montserrat" w:eastAsia="Times New Roman" w:hAnsi="Montserrat" w:cs="Arial"/>
          <w:sz w:val="22"/>
          <w:szCs w:val="22"/>
          <w:lang w:val="es-ES_tradnl" w:eastAsia="es-MX"/>
        </w:rPr>
        <w:t xml:space="preserve"> las sedes que se </w:t>
      </w:r>
      <w:r w:rsidR="00D765CE" w:rsidRPr="001A08FB">
        <w:rPr>
          <w:rFonts w:ascii="Montserrat" w:eastAsia="Times New Roman" w:hAnsi="Montserrat" w:cs="Arial"/>
          <w:sz w:val="22"/>
          <w:szCs w:val="22"/>
          <w:lang w:val="es-ES_tradnl" w:eastAsia="es-MX"/>
        </w:rPr>
        <w:t xml:space="preserve">señalen en el </w:t>
      </w:r>
      <w:r w:rsidR="002A3B22">
        <w:rPr>
          <w:rFonts w:ascii="Montserrat" w:eastAsia="Times New Roman" w:hAnsi="Montserrat" w:cs="Arial"/>
          <w:sz w:val="22"/>
          <w:szCs w:val="22"/>
          <w:lang w:val="es-ES_tradnl" w:eastAsia="es-MX"/>
        </w:rPr>
        <w:t>P</w:t>
      </w:r>
      <w:r w:rsidR="00D765CE" w:rsidRPr="001A08FB">
        <w:rPr>
          <w:rFonts w:ascii="Montserrat" w:eastAsia="Times New Roman" w:hAnsi="Montserrat" w:cs="Arial"/>
          <w:sz w:val="22"/>
          <w:szCs w:val="22"/>
          <w:lang w:val="es-ES_tradnl" w:eastAsia="es-MX"/>
        </w:rPr>
        <w:t>ortal de Internet</w:t>
      </w:r>
      <w:r w:rsidR="008400F4">
        <w:rPr>
          <w:rFonts w:ascii="Montserrat" w:eastAsia="Times New Roman" w:hAnsi="Montserrat" w:cs="Arial"/>
          <w:sz w:val="22"/>
          <w:szCs w:val="22"/>
          <w:lang w:val="es-ES_tradnl" w:eastAsia="es-MX"/>
        </w:rPr>
        <w:t xml:space="preserve">, según </w:t>
      </w:r>
      <w:r w:rsidR="00AD2D4C">
        <w:rPr>
          <w:rFonts w:ascii="Montserrat" w:eastAsia="Times New Roman" w:hAnsi="Montserrat" w:cs="Arial"/>
          <w:sz w:val="22"/>
          <w:szCs w:val="22"/>
          <w:lang w:val="es-ES_tradnl" w:eastAsia="es-MX"/>
        </w:rPr>
        <w:t xml:space="preserve">su </w:t>
      </w:r>
      <w:r w:rsidR="008400F4">
        <w:rPr>
          <w:rFonts w:ascii="Montserrat" w:eastAsia="Times New Roman" w:hAnsi="Montserrat" w:cs="Arial"/>
          <w:sz w:val="22"/>
          <w:szCs w:val="22"/>
          <w:lang w:val="es-ES_tradnl" w:eastAsia="es-MX"/>
        </w:rPr>
        <w:t>disponibilidad</w:t>
      </w:r>
      <w:r w:rsidR="00465503">
        <w:rPr>
          <w:rFonts w:ascii="Montserrat" w:eastAsia="Times New Roman" w:hAnsi="Montserrat" w:cs="Arial"/>
          <w:sz w:val="22"/>
          <w:szCs w:val="22"/>
          <w:lang w:val="es-ES_tradnl" w:eastAsia="es-MX"/>
        </w:rPr>
        <w:t>, establecid</w:t>
      </w:r>
      <w:r w:rsidR="00AD2D4C">
        <w:rPr>
          <w:rFonts w:ascii="Montserrat" w:eastAsia="Times New Roman" w:hAnsi="Montserrat" w:cs="Arial"/>
          <w:sz w:val="22"/>
          <w:szCs w:val="22"/>
          <w:lang w:val="es-ES_tradnl" w:eastAsia="es-MX"/>
        </w:rPr>
        <w:t>a</w:t>
      </w:r>
      <w:r w:rsidR="00465503">
        <w:rPr>
          <w:rFonts w:ascii="Montserrat" w:eastAsia="Times New Roman" w:hAnsi="Montserrat" w:cs="Arial"/>
          <w:sz w:val="22"/>
          <w:szCs w:val="22"/>
          <w:lang w:val="es-ES_tradnl" w:eastAsia="es-MX"/>
        </w:rPr>
        <w:t xml:space="preserve"> por la</w:t>
      </w:r>
      <w:r w:rsidR="008400F4">
        <w:rPr>
          <w:rFonts w:ascii="Montserrat" w:eastAsia="Times New Roman" w:hAnsi="Montserrat" w:cs="Arial"/>
          <w:sz w:val="22"/>
          <w:szCs w:val="22"/>
          <w:lang w:val="es-ES_tradnl" w:eastAsia="es-MX"/>
        </w:rPr>
        <w:t xml:space="preserve"> Unidad</w:t>
      </w:r>
      <w:r w:rsidRPr="0051311E">
        <w:rPr>
          <w:rFonts w:ascii="Montserrat" w:eastAsia="Times New Roman" w:hAnsi="Montserrat" w:cs="Arial"/>
          <w:sz w:val="22"/>
          <w:szCs w:val="22"/>
          <w:lang w:val="es-ES_tradnl" w:eastAsia="es-MX"/>
        </w:rPr>
        <w:t xml:space="preserve">. </w:t>
      </w:r>
    </w:p>
    <w:p w14:paraId="1B1642E1" w14:textId="77777777" w:rsidR="007C2EC9" w:rsidRPr="0051311E" w:rsidRDefault="007C2EC9" w:rsidP="007C2EC9">
      <w:pPr>
        <w:jc w:val="both"/>
        <w:rPr>
          <w:rFonts w:ascii="Montserrat" w:eastAsia="Times New Roman" w:hAnsi="Montserrat" w:cs="Arial"/>
          <w:sz w:val="22"/>
          <w:szCs w:val="22"/>
          <w:lang w:val="es-ES_tradnl" w:eastAsia="es-MX"/>
        </w:rPr>
      </w:pPr>
    </w:p>
    <w:p w14:paraId="40106CDB" w14:textId="5E6C59C7" w:rsidR="007C2EC9" w:rsidRPr="0051311E" w:rsidRDefault="007C2EC9" w:rsidP="007C2EC9">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sz w:val="22"/>
          <w:szCs w:val="22"/>
          <w:lang w:val="es-ES_tradnl" w:eastAsia="es-MX"/>
        </w:rPr>
        <w:t>DÉCIMA</w:t>
      </w:r>
      <w:r w:rsidR="005B13BA" w:rsidRPr="0051311E">
        <w:rPr>
          <w:rFonts w:ascii="Montserrat" w:eastAsia="Times New Roman" w:hAnsi="Montserrat" w:cs="Arial"/>
          <w:b/>
          <w:bCs/>
          <w:sz w:val="22"/>
          <w:szCs w:val="22"/>
          <w:lang w:val="es-ES_tradnl" w:eastAsia="es-MX"/>
        </w:rPr>
        <w:t xml:space="preserve"> SEGUNDA</w:t>
      </w:r>
      <w:r w:rsidRPr="0051311E">
        <w:rPr>
          <w:rFonts w:ascii="Montserrat" w:eastAsia="Times New Roman" w:hAnsi="Montserrat" w:cs="Arial"/>
          <w:b/>
          <w:bCs/>
          <w:sz w:val="22"/>
          <w:szCs w:val="22"/>
          <w:lang w:val="es-ES_tradnl" w:eastAsia="es-MX"/>
        </w:rPr>
        <w:t>.</w:t>
      </w:r>
      <w:r w:rsidRPr="0051311E">
        <w:rPr>
          <w:rFonts w:ascii="Montserrat" w:eastAsia="Times New Roman" w:hAnsi="Montserrat" w:cs="Arial"/>
          <w:sz w:val="22"/>
          <w:szCs w:val="22"/>
          <w:lang w:val="es-ES_tradnl" w:eastAsia="es-MX"/>
        </w:rPr>
        <w:t xml:space="preserve"> El proceso de obtención del Certificado </w:t>
      </w:r>
      <w:r w:rsidR="00AD2D4C">
        <w:rPr>
          <w:rFonts w:ascii="Montserrat" w:eastAsia="Times New Roman" w:hAnsi="Montserrat" w:cs="Arial"/>
          <w:sz w:val="22"/>
          <w:szCs w:val="22"/>
          <w:lang w:val="es-ES_tradnl" w:eastAsia="es-MX"/>
        </w:rPr>
        <w:t>correspondiente a la presente convocatoria,</w:t>
      </w:r>
      <w:r w:rsidRPr="0051311E">
        <w:rPr>
          <w:rFonts w:ascii="Montserrat" w:eastAsia="Times New Roman" w:hAnsi="Montserrat" w:cs="Arial"/>
          <w:sz w:val="22"/>
          <w:szCs w:val="22"/>
          <w:lang w:val="es-ES_tradnl" w:eastAsia="es-MX"/>
        </w:rPr>
        <w:t xml:space="preserve"> se realizará conforme al siguiente cronograma:</w:t>
      </w:r>
    </w:p>
    <w:p w14:paraId="512CF376" w14:textId="77777777" w:rsidR="007C2EC9" w:rsidRPr="0051311E" w:rsidRDefault="007C2EC9" w:rsidP="007C2EC9">
      <w:pPr>
        <w:ind w:left="-567"/>
        <w:jc w:val="both"/>
        <w:rPr>
          <w:rFonts w:ascii="Montserrat" w:eastAsia="MS Mincho" w:hAnsi="Montserrat" w:cs="Arial"/>
          <w:sz w:val="22"/>
          <w:szCs w:val="22"/>
          <w:lang w:val="es-ES_tradnl" w:eastAsia="es-ES"/>
        </w:rPr>
      </w:pPr>
    </w:p>
    <w:tbl>
      <w:tblPr>
        <w:tblW w:w="0" w:type="auto"/>
        <w:tblCellMar>
          <w:top w:w="15" w:type="dxa"/>
          <w:left w:w="15" w:type="dxa"/>
          <w:bottom w:w="15" w:type="dxa"/>
          <w:right w:w="15" w:type="dxa"/>
        </w:tblCellMar>
        <w:tblLook w:val="04A0" w:firstRow="1" w:lastRow="0" w:firstColumn="1" w:lastColumn="0" w:noHBand="0" w:noVBand="1"/>
      </w:tblPr>
      <w:tblGrid>
        <w:gridCol w:w="4233"/>
        <w:gridCol w:w="4181"/>
      </w:tblGrid>
      <w:tr w:rsidR="007C2EC9" w:rsidRPr="0051311E" w14:paraId="14E5E13E" w14:textId="77777777" w:rsidTr="00275FA4">
        <w:trPr>
          <w:trHeight w:val="395"/>
        </w:trPr>
        <w:tc>
          <w:tcPr>
            <w:tcW w:w="423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4484D0E8" w14:textId="77777777" w:rsidR="007C2EC9" w:rsidRPr="0051311E" w:rsidRDefault="007C2EC9" w:rsidP="007C2EC9">
            <w:pPr>
              <w:spacing w:after="101"/>
              <w:jc w:val="center"/>
              <w:rPr>
                <w:rFonts w:ascii="Montserrat" w:eastAsia="Times New Roman" w:hAnsi="Montserrat" w:cs="Arial"/>
                <w:sz w:val="22"/>
                <w:szCs w:val="22"/>
                <w:lang w:val="es-ES_tradnl" w:eastAsia="es-MX"/>
              </w:rPr>
            </w:pPr>
            <w:r w:rsidRPr="0051311E">
              <w:rPr>
                <w:rFonts w:ascii="Montserrat" w:eastAsia="Times New Roman" w:hAnsi="Montserrat" w:cs="Arial"/>
                <w:b/>
                <w:bCs/>
                <w:smallCaps/>
                <w:sz w:val="22"/>
                <w:szCs w:val="22"/>
                <w:lang w:val="es-ES_tradnl" w:eastAsia="es-MX"/>
              </w:rPr>
              <w:t>Etapa</w:t>
            </w:r>
          </w:p>
        </w:tc>
        <w:tc>
          <w:tcPr>
            <w:tcW w:w="418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14:paraId="364F225C" w14:textId="77777777" w:rsidR="007C2EC9" w:rsidRPr="0051311E" w:rsidRDefault="007C2EC9" w:rsidP="007C2EC9">
            <w:pPr>
              <w:spacing w:after="101"/>
              <w:jc w:val="center"/>
              <w:rPr>
                <w:rFonts w:ascii="Montserrat" w:eastAsia="Times New Roman" w:hAnsi="Montserrat" w:cs="Arial"/>
                <w:sz w:val="22"/>
                <w:szCs w:val="22"/>
                <w:lang w:val="es-ES_tradnl" w:eastAsia="es-MX"/>
              </w:rPr>
            </w:pPr>
            <w:r w:rsidRPr="0051311E">
              <w:rPr>
                <w:rFonts w:ascii="Montserrat" w:eastAsia="Times New Roman" w:hAnsi="Montserrat" w:cs="Arial"/>
                <w:b/>
                <w:bCs/>
                <w:smallCaps/>
                <w:sz w:val="22"/>
                <w:szCs w:val="22"/>
                <w:lang w:val="es-ES_tradnl" w:eastAsia="es-MX"/>
              </w:rPr>
              <w:t>Fecha o Plazo</w:t>
            </w:r>
          </w:p>
        </w:tc>
      </w:tr>
      <w:tr w:rsidR="007C2EC9" w:rsidRPr="0051311E" w14:paraId="7D435A12" w14:textId="77777777" w:rsidTr="00275FA4">
        <w:trPr>
          <w:trHeight w:val="659"/>
        </w:trPr>
        <w:tc>
          <w:tcPr>
            <w:tcW w:w="42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1FEB561" w14:textId="77777777" w:rsidR="007C2EC9" w:rsidRPr="0051311E" w:rsidRDefault="007C2EC9" w:rsidP="007C2EC9">
            <w:pPr>
              <w:spacing w:after="101"/>
              <w:jc w:val="both"/>
              <w:rPr>
                <w:rFonts w:ascii="Montserrat" w:eastAsia="Times New Roman" w:hAnsi="Montserrat" w:cs="Arial"/>
                <w:sz w:val="22"/>
                <w:szCs w:val="22"/>
                <w:lang w:val="es-ES_tradnl" w:eastAsia="es-MX"/>
              </w:rPr>
            </w:pPr>
            <w:r w:rsidRPr="0051311E">
              <w:rPr>
                <w:rFonts w:ascii="Montserrat" w:eastAsia="Times New Roman" w:hAnsi="Montserrat" w:cs="Arial"/>
                <w:sz w:val="22"/>
                <w:szCs w:val="22"/>
                <w:lang w:val="es-ES_tradnl" w:eastAsia="es-MX"/>
              </w:rPr>
              <w:lastRenderedPageBreak/>
              <w:t xml:space="preserve">Registro y envío de solicitud de obtención del Certificado </w:t>
            </w:r>
          </w:p>
        </w:tc>
        <w:tc>
          <w:tcPr>
            <w:tcW w:w="41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812A5F" w14:textId="00031D48" w:rsidR="007C2EC9" w:rsidRPr="0051311E" w:rsidRDefault="007C2EC9" w:rsidP="001A08FB">
            <w:pPr>
              <w:spacing w:after="101"/>
              <w:jc w:val="center"/>
              <w:rPr>
                <w:rFonts w:ascii="Montserrat" w:eastAsia="Times New Roman" w:hAnsi="Montserrat" w:cs="Arial"/>
                <w:sz w:val="22"/>
                <w:szCs w:val="22"/>
                <w:lang w:val="es-ES_tradnl" w:eastAsia="es-MX"/>
              </w:rPr>
            </w:pPr>
            <w:r w:rsidRPr="0051311E">
              <w:rPr>
                <w:rFonts w:ascii="Montserrat" w:eastAsia="Times New Roman" w:hAnsi="Montserrat" w:cs="Arial"/>
                <w:sz w:val="22"/>
                <w:szCs w:val="22"/>
                <w:lang w:val="es-ES_tradnl" w:eastAsia="es-MX"/>
              </w:rPr>
              <w:t xml:space="preserve">Del </w:t>
            </w:r>
            <w:r w:rsidR="001A08FB">
              <w:rPr>
                <w:rFonts w:ascii="Montserrat" w:eastAsia="Times New Roman" w:hAnsi="Montserrat" w:cs="Arial"/>
                <w:sz w:val="22"/>
                <w:szCs w:val="22"/>
                <w:lang w:val="es-ES_tradnl" w:eastAsia="es-MX"/>
              </w:rPr>
              <w:t>9</w:t>
            </w:r>
            <w:r w:rsidR="001A08FB" w:rsidRPr="0051311E">
              <w:rPr>
                <w:rFonts w:ascii="Montserrat" w:eastAsia="Times New Roman" w:hAnsi="Montserrat" w:cs="Arial"/>
                <w:sz w:val="22"/>
                <w:szCs w:val="22"/>
                <w:lang w:val="es-ES_tradnl" w:eastAsia="es-MX"/>
              </w:rPr>
              <w:t xml:space="preserve"> </w:t>
            </w:r>
            <w:r w:rsidRPr="0051311E">
              <w:rPr>
                <w:rFonts w:ascii="Montserrat" w:eastAsia="Times New Roman" w:hAnsi="Montserrat" w:cs="Arial"/>
                <w:sz w:val="22"/>
                <w:szCs w:val="22"/>
                <w:lang w:val="es-ES_tradnl" w:eastAsia="es-MX"/>
              </w:rPr>
              <w:t>de agosto al 1</w:t>
            </w:r>
            <w:r w:rsidR="001A08FB">
              <w:rPr>
                <w:rFonts w:ascii="Montserrat" w:eastAsia="Times New Roman" w:hAnsi="Montserrat" w:cs="Arial"/>
                <w:sz w:val="22"/>
                <w:szCs w:val="22"/>
                <w:lang w:val="es-ES_tradnl" w:eastAsia="es-MX"/>
              </w:rPr>
              <w:t>7</w:t>
            </w:r>
            <w:r w:rsidRPr="0051311E">
              <w:rPr>
                <w:rFonts w:ascii="Montserrat" w:eastAsia="Times New Roman" w:hAnsi="Montserrat" w:cs="Arial"/>
                <w:sz w:val="22"/>
                <w:szCs w:val="22"/>
                <w:lang w:val="es-ES_tradnl" w:eastAsia="es-MX"/>
              </w:rPr>
              <w:t xml:space="preserve"> de septiembre de 2021</w:t>
            </w:r>
          </w:p>
        </w:tc>
      </w:tr>
      <w:tr w:rsidR="007C2EC9" w:rsidRPr="0051311E" w14:paraId="536FE3F5" w14:textId="77777777" w:rsidTr="00275FA4">
        <w:trPr>
          <w:trHeight w:val="380"/>
        </w:trPr>
        <w:tc>
          <w:tcPr>
            <w:tcW w:w="42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BD5698E" w14:textId="77777777" w:rsidR="007C2EC9" w:rsidRPr="0051311E" w:rsidRDefault="007C2EC9" w:rsidP="007C2EC9">
            <w:pPr>
              <w:spacing w:after="101"/>
              <w:jc w:val="both"/>
              <w:rPr>
                <w:rFonts w:ascii="Montserrat" w:eastAsia="Times New Roman" w:hAnsi="Montserrat" w:cs="Arial"/>
                <w:sz w:val="22"/>
                <w:szCs w:val="22"/>
                <w:lang w:val="es-ES_tradnl" w:eastAsia="es-MX"/>
              </w:rPr>
            </w:pPr>
            <w:r w:rsidRPr="0051311E">
              <w:rPr>
                <w:rFonts w:ascii="Montserrat" w:eastAsia="Times New Roman" w:hAnsi="Montserrat" w:cs="Arial"/>
                <w:sz w:val="22"/>
                <w:szCs w:val="22"/>
                <w:lang w:val="es-ES_tradnl" w:eastAsia="es-MX"/>
              </w:rPr>
              <w:t>Aplicación de la evaluación</w:t>
            </w:r>
          </w:p>
        </w:tc>
        <w:tc>
          <w:tcPr>
            <w:tcW w:w="41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3F2B60" w14:textId="3CC2ECC3" w:rsidR="007C2EC9" w:rsidRPr="0051311E" w:rsidRDefault="001A08FB" w:rsidP="00AD2D4C">
            <w:pPr>
              <w:spacing w:after="101"/>
              <w:jc w:val="center"/>
              <w:rPr>
                <w:rFonts w:ascii="Montserrat" w:eastAsia="Times New Roman" w:hAnsi="Montserrat" w:cs="Arial"/>
                <w:sz w:val="22"/>
                <w:szCs w:val="22"/>
                <w:lang w:val="es-ES_tradnl" w:eastAsia="es-MX"/>
              </w:rPr>
            </w:pPr>
            <w:r w:rsidRPr="001A08FB">
              <w:rPr>
                <w:rFonts w:ascii="Montserrat" w:eastAsia="Times New Roman" w:hAnsi="Montserrat" w:cs="Arial"/>
                <w:sz w:val="22"/>
                <w:szCs w:val="22"/>
                <w:lang w:val="es-ES_tradnl" w:eastAsia="es-MX"/>
              </w:rPr>
              <w:t xml:space="preserve">27 </w:t>
            </w:r>
            <w:r w:rsidR="007C2EC9" w:rsidRPr="001A08FB">
              <w:rPr>
                <w:rFonts w:ascii="Montserrat" w:eastAsia="Times New Roman" w:hAnsi="Montserrat" w:cs="Arial"/>
                <w:sz w:val="22"/>
                <w:szCs w:val="22"/>
                <w:lang w:val="es-ES_tradnl" w:eastAsia="es-MX"/>
              </w:rPr>
              <w:t xml:space="preserve">de </w:t>
            </w:r>
            <w:r w:rsidRPr="001A08FB">
              <w:rPr>
                <w:rFonts w:ascii="Montserrat" w:eastAsia="Times New Roman" w:hAnsi="Montserrat" w:cs="Arial"/>
                <w:sz w:val="22"/>
                <w:szCs w:val="22"/>
                <w:lang w:val="es-ES_tradnl" w:eastAsia="es-MX"/>
              </w:rPr>
              <w:t xml:space="preserve">noviembre </w:t>
            </w:r>
            <w:r w:rsidR="007C2EC9" w:rsidRPr="001A08FB">
              <w:rPr>
                <w:rFonts w:ascii="Montserrat" w:eastAsia="Times New Roman" w:hAnsi="Montserrat" w:cs="Arial"/>
                <w:sz w:val="22"/>
                <w:szCs w:val="22"/>
                <w:lang w:val="es-ES_tradnl" w:eastAsia="es-MX"/>
              </w:rPr>
              <w:t>de 2021</w:t>
            </w:r>
          </w:p>
        </w:tc>
      </w:tr>
      <w:tr w:rsidR="007C2EC9" w:rsidRPr="0051311E" w14:paraId="71A2F47A" w14:textId="77777777" w:rsidTr="00275FA4">
        <w:trPr>
          <w:trHeight w:val="380"/>
        </w:trPr>
        <w:tc>
          <w:tcPr>
            <w:tcW w:w="423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88FEEE" w14:textId="77777777" w:rsidR="007C2EC9" w:rsidRPr="006E72D2" w:rsidRDefault="007C2EC9" w:rsidP="007C2EC9">
            <w:pPr>
              <w:spacing w:after="101"/>
              <w:jc w:val="both"/>
              <w:rPr>
                <w:rFonts w:ascii="Montserrat" w:eastAsia="Times New Roman" w:hAnsi="Montserrat" w:cs="Arial"/>
                <w:sz w:val="22"/>
                <w:szCs w:val="22"/>
                <w:lang w:val="es-ES_tradnl" w:eastAsia="es-MX"/>
              </w:rPr>
            </w:pPr>
            <w:r w:rsidRPr="006E72D2">
              <w:rPr>
                <w:rFonts w:ascii="Montserrat" w:eastAsia="Times New Roman" w:hAnsi="Montserrat" w:cs="Arial"/>
                <w:sz w:val="22"/>
                <w:szCs w:val="22"/>
                <w:lang w:val="es-ES_tradnl" w:eastAsia="es-MX"/>
              </w:rPr>
              <w:t>Notificación de los resultados de la evaluación</w:t>
            </w:r>
          </w:p>
        </w:tc>
        <w:tc>
          <w:tcPr>
            <w:tcW w:w="41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0A8AA88" w14:textId="5E929C21" w:rsidR="007C2EC9" w:rsidRPr="0051311E" w:rsidRDefault="001A08FB" w:rsidP="001A08FB">
            <w:pPr>
              <w:spacing w:after="101"/>
              <w:jc w:val="center"/>
              <w:rPr>
                <w:rFonts w:ascii="Montserrat" w:eastAsia="Times New Roman" w:hAnsi="Montserrat" w:cs="Arial"/>
                <w:sz w:val="22"/>
                <w:szCs w:val="22"/>
                <w:lang w:val="es-ES_tradnl" w:eastAsia="es-MX"/>
              </w:rPr>
            </w:pPr>
            <w:r w:rsidRPr="001A08FB">
              <w:rPr>
                <w:rFonts w:ascii="Montserrat" w:eastAsia="Times New Roman" w:hAnsi="Montserrat" w:cs="Arial"/>
                <w:sz w:val="22"/>
                <w:szCs w:val="22"/>
                <w:lang w:val="es-ES_tradnl" w:eastAsia="es-MX"/>
              </w:rPr>
              <w:t xml:space="preserve">10 </w:t>
            </w:r>
            <w:r w:rsidR="007C2EC9" w:rsidRPr="001A08FB">
              <w:rPr>
                <w:rFonts w:ascii="Montserrat" w:eastAsia="Times New Roman" w:hAnsi="Montserrat" w:cs="Arial"/>
                <w:sz w:val="22"/>
                <w:szCs w:val="22"/>
                <w:lang w:val="es-ES_tradnl" w:eastAsia="es-MX"/>
              </w:rPr>
              <w:t xml:space="preserve">de </w:t>
            </w:r>
            <w:r w:rsidRPr="001A08FB">
              <w:rPr>
                <w:rFonts w:ascii="Montserrat" w:eastAsia="Times New Roman" w:hAnsi="Montserrat" w:cs="Arial"/>
                <w:sz w:val="22"/>
                <w:szCs w:val="22"/>
                <w:lang w:val="es-ES_tradnl" w:eastAsia="es-MX"/>
              </w:rPr>
              <w:t xml:space="preserve">enero </w:t>
            </w:r>
            <w:r w:rsidR="007C2EC9" w:rsidRPr="001A08FB">
              <w:rPr>
                <w:rFonts w:ascii="Montserrat" w:eastAsia="Times New Roman" w:hAnsi="Montserrat" w:cs="Arial"/>
                <w:sz w:val="22"/>
                <w:szCs w:val="22"/>
                <w:lang w:val="es-ES_tradnl" w:eastAsia="es-MX"/>
              </w:rPr>
              <w:t>de 202</w:t>
            </w:r>
            <w:r w:rsidRPr="001A08FB">
              <w:rPr>
                <w:rFonts w:ascii="Montserrat" w:eastAsia="Times New Roman" w:hAnsi="Montserrat" w:cs="Arial"/>
                <w:sz w:val="22"/>
                <w:szCs w:val="22"/>
                <w:lang w:val="es-ES_tradnl" w:eastAsia="es-MX"/>
              </w:rPr>
              <w:t>2</w:t>
            </w:r>
          </w:p>
        </w:tc>
      </w:tr>
    </w:tbl>
    <w:p w14:paraId="1389DAB1" w14:textId="77777777" w:rsidR="007C2EC9" w:rsidRPr="0051311E" w:rsidRDefault="007C2EC9" w:rsidP="007C2EC9">
      <w:pPr>
        <w:ind w:left="-567"/>
        <w:jc w:val="both"/>
        <w:rPr>
          <w:rFonts w:ascii="Montserrat" w:eastAsia="Times New Roman" w:hAnsi="Montserrat" w:cs="Arial"/>
          <w:b/>
          <w:bCs/>
          <w:sz w:val="22"/>
          <w:szCs w:val="22"/>
          <w:lang w:val="es-ES_tradnl" w:eastAsia="es-MX"/>
        </w:rPr>
      </w:pPr>
    </w:p>
    <w:p w14:paraId="2A978135" w14:textId="77777777" w:rsidR="0082189F" w:rsidRPr="0051311E" w:rsidRDefault="007C2EC9" w:rsidP="0082189F">
      <w:pPr>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sz w:val="22"/>
          <w:szCs w:val="22"/>
          <w:lang w:val="es-ES_tradnl" w:eastAsia="es-MX"/>
        </w:rPr>
        <w:t>DÉCIMA</w:t>
      </w:r>
      <w:r w:rsidR="005B13BA" w:rsidRPr="0051311E">
        <w:rPr>
          <w:rFonts w:ascii="Montserrat" w:eastAsia="Times New Roman" w:hAnsi="Montserrat" w:cs="Arial"/>
          <w:b/>
          <w:bCs/>
          <w:sz w:val="22"/>
          <w:szCs w:val="22"/>
          <w:lang w:val="es-ES_tradnl" w:eastAsia="es-MX"/>
        </w:rPr>
        <w:t xml:space="preserve"> TERCERA</w:t>
      </w:r>
      <w:r w:rsidRPr="0051311E">
        <w:rPr>
          <w:rFonts w:ascii="Montserrat" w:eastAsia="Times New Roman" w:hAnsi="Montserrat" w:cs="Arial"/>
          <w:b/>
          <w:bCs/>
          <w:sz w:val="22"/>
          <w:szCs w:val="22"/>
          <w:lang w:val="es-ES_tradnl" w:eastAsia="es-MX"/>
        </w:rPr>
        <w:t>.</w:t>
      </w:r>
      <w:r w:rsidRPr="0051311E">
        <w:rPr>
          <w:rFonts w:ascii="Montserrat" w:eastAsia="Times New Roman" w:hAnsi="Montserrat" w:cs="Arial"/>
          <w:sz w:val="22"/>
          <w:szCs w:val="22"/>
          <w:lang w:val="es-ES_tradnl" w:eastAsia="es-MX"/>
        </w:rPr>
        <w:t xml:space="preserve"> </w:t>
      </w:r>
      <w:r w:rsidR="0082189F" w:rsidRPr="0051311E">
        <w:rPr>
          <w:rFonts w:ascii="Montserrat" w:eastAsia="Times New Roman" w:hAnsi="Montserrat" w:cs="Arial"/>
          <w:color w:val="2F2F2F"/>
          <w:sz w:val="22"/>
          <w:szCs w:val="22"/>
          <w:lang w:val="es-ES_tradnl" w:eastAsia="es-MX"/>
        </w:rPr>
        <w:t>Son impedimentos para obtener el Certificado los siguientes:</w:t>
      </w:r>
    </w:p>
    <w:p w14:paraId="11449DFB" w14:textId="77777777" w:rsidR="0082189F" w:rsidRPr="0051311E" w:rsidRDefault="0082189F" w:rsidP="0082189F">
      <w:pPr>
        <w:numPr>
          <w:ilvl w:val="0"/>
          <w:numId w:val="23"/>
        </w:numPr>
        <w:shd w:val="clear" w:color="auto" w:fill="FFFFFF"/>
        <w:spacing w:after="101"/>
        <w:ind w:left="-20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Haber sido sentenciado por algún delito patrimonial.</w:t>
      </w:r>
    </w:p>
    <w:p w14:paraId="106D63DA" w14:textId="77777777" w:rsidR="0082189F" w:rsidRPr="0051311E" w:rsidRDefault="0082189F" w:rsidP="0082189F">
      <w:pPr>
        <w:numPr>
          <w:ilvl w:val="0"/>
          <w:numId w:val="23"/>
        </w:numPr>
        <w:shd w:val="clear" w:color="auto" w:fill="FFFFFF"/>
        <w:spacing w:after="101"/>
        <w:ind w:left="-20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Estar inhabilitado para desempeñar un empleo, cargo o comisión en el servicio público federal, estatal o municipal, o en el sistema financiero mexicano o de cualquier otro país.</w:t>
      </w:r>
    </w:p>
    <w:p w14:paraId="4F9C687A" w14:textId="77777777" w:rsidR="0082189F" w:rsidRPr="0051311E" w:rsidRDefault="0082189F" w:rsidP="0082189F">
      <w:pPr>
        <w:numPr>
          <w:ilvl w:val="0"/>
          <w:numId w:val="23"/>
        </w:numPr>
        <w:shd w:val="clear" w:color="auto" w:fill="FFFFFF"/>
        <w:spacing w:after="101"/>
        <w:ind w:left="-20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Encontrarse en las listas oficiales que emitan autoridades mexicanas, organismos internacionales, agrupaciones intergubernamentales o autoridades de otros países, de personas vinculadas o probablemente vinculadas con operaciones con recursos de procedencia ilícita, terrorismo o su financiamiento, o con otras actividades ilegales.</w:t>
      </w:r>
    </w:p>
    <w:p w14:paraId="3E60F8B2" w14:textId="77777777" w:rsidR="005B13BA" w:rsidRPr="0051311E" w:rsidRDefault="005B13BA" w:rsidP="005B13BA">
      <w:pPr>
        <w:ind w:left="-567"/>
        <w:jc w:val="both"/>
        <w:rPr>
          <w:rFonts w:ascii="Montserrat" w:eastAsia="Times New Roman" w:hAnsi="Montserrat" w:cs="Arial"/>
          <w:b/>
          <w:bCs/>
          <w:color w:val="2F2F2F"/>
          <w:sz w:val="22"/>
          <w:szCs w:val="22"/>
          <w:lang w:val="es-ES_tradnl" w:eastAsia="es-MX"/>
        </w:rPr>
      </w:pPr>
    </w:p>
    <w:p w14:paraId="29319F7B" w14:textId="3148C1DA" w:rsidR="0082189F" w:rsidRPr="0051311E" w:rsidRDefault="002A615A" w:rsidP="0082189F">
      <w:pPr>
        <w:ind w:left="-567"/>
        <w:jc w:val="both"/>
        <w:rPr>
          <w:rFonts w:ascii="Montserrat" w:eastAsia="Times New Roman" w:hAnsi="Montserrat" w:cs="Times New Roman"/>
          <w:b/>
          <w:bCs/>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DÉCIMA </w:t>
      </w:r>
      <w:r w:rsidR="005B13BA" w:rsidRPr="0051311E">
        <w:rPr>
          <w:rFonts w:ascii="Montserrat" w:eastAsia="Times New Roman" w:hAnsi="Montserrat" w:cs="Arial"/>
          <w:b/>
          <w:bCs/>
          <w:color w:val="2F2F2F"/>
          <w:sz w:val="22"/>
          <w:szCs w:val="22"/>
          <w:lang w:val="es-ES_tradnl" w:eastAsia="es-MX"/>
        </w:rPr>
        <w:t>CUARTA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w:t>
      </w:r>
      <w:r w:rsidR="0082189F" w:rsidRPr="0051311E">
        <w:rPr>
          <w:rFonts w:ascii="Montserrat" w:eastAsia="Times New Roman" w:hAnsi="Montserrat" w:cs="Arial"/>
          <w:color w:val="2F2F2F"/>
          <w:sz w:val="22"/>
          <w:szCs w:val="22"/>
          <w:lang w:val="es-ES_tradnl" w:eastAsia="es-MX"/>
        </w:rPr>
        <w:t xml:space="preserve">La Unidad podrá </w:t>
      </w:r>
      <w:r w:rsidR="0082189F" w:rsidRPr="001A08FB">
        <w:rPr>
          <w:rFonts w:ascii="Montserrat" w:eastAsia="Times New Roman" w:hAnsi="Montserrat" w:cs="Arial"/>
          <w:color w:val="2F2F2F"/>
          <w:sz w:val="22"/>
          <w:szCs w:val="22"/>
          <w:lang w:val="es-ES_tradnl" w:eastAsia="es-MX"/>
        </w:rPr>
        <w:t>interrumpir</w:t>
      </w:r>
      <w:r w:rsidR="0082189F" w:rsidRPr="0051311E">
        <w:rPr>
          <w:rFonts w:ascii="Montserrat" w:eastAsia="Times New Roman" w:hAnsi="Montserrat" w:cs="Arial"/>
          <w:color w:val="2F2F2F"/>
          <w:sz w:val="22"/>
          <w:szCs w:val="22"/>
          <w:lang w:val="es-ES_tradnl" w:eastAsia="es-MX"/>
        </w:rPr>
        <w:t xml:space="preserve"> y, en su caso, dar por terminado unilateralmente el proceso de obtención del Certificado cuando:</w:t>
      </w:r>
    </w:p>
    <w:p w14:paraId="6FBFEADA" w14:textId="77777777" w:rsidR="0082189F" w:rsidRPr="0051311E" w:rsidRDefault="0082189F" w:rsidP="0082189F">
      <w:pPr>
        <w:numPr>
          <w:ilvl w:val="0"/>
          <w:numId w:val="20"/>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Persona participante se encuentre dentro de las listas oficiales que emitan autoridades mexicanas, organismos internacionales, agrupaciones intergubernamentales o autoridades de otros países, de personas vinculadas o probablemente vinculadas con operaciones con recursos de proc</w:t>
      </w:r>
      <w:r w:rsidR="00930A2E">
        <w:rPr>
          <w:rFonts w:ascii="Montserrat" w:eastAsia="Times New Roman" w:hAnsi="Montserrat" w:cs="Arial"/>
          <w:color w:val="2F2F2F"/>
          <w:sz w:val="22"/>
          <w:szCs w:val="22"/>
          <w:lang w:val="es-ES_tradnl" w:eastAsia="es-MX"/>
        </w:rPr>
        <w:t>edencia ilícita, el terrorismo,</w:t>
      </w:r>
      <w:r w:rsidRPr="0051311E">
        <w:rPr>
          <w:rFonts w:ascii="Montserrat" w:eastAsia="Times New Roman" w:hAnsi="Montserrat" w:cs="Arial"/>
          <w:color w:val="2F2F2F"/>
          <w:sz w:val="22"/>
          <w:szCs w:val="22"/>
          <w:lang w:val="es-ES_tradnl" w:eastAsia="es-MX"/>
        </w:rPr>
        <w:t xml:space="preserve"> </w:t>
      </w:r>
      <w:r w:rsidR="00930A2E">
        <w:rPr>
          <w:rFonts w:ascii="Montserrat" w:eastAsia="Times New Roman" w:hAnsi="Montserrat" w:cs="Arial"/>
          <w:color w:val="2F2F2F"/>
          <w:sz w:val="22"/>
          <w:szCs w:val="22"/>
          <w:lang w:val="es-ES_tradnl" w:eastAsia="es-MX"/>
        </w:rPr>
        <w:t xml:space="preserve">su financiamiento </w:t>
      </w:r>
      <w:r w:rsidRPr="0051311E">
        <w:rPr>
          <w:rFonts w:ascii="Montserrat" w:eastAsia="Times New Roman" w:hAnsi="Montserrat" w:cs="Arial"/>
          <w:color w:val="2F2F2F"/>
          <w:sz w:val="22"/>
          <w:szCs w:val="22"/>
          <w:lang w:val="es-ES_tradnl" w:eastAsia="es-MX"/>
        </w:rPr>
        <w:t>o con otras actividades ilegales.</w:t>
      </w:r>
    </w:p>
    <w:p w14:paraId="30A19DBD" w14:textId="77777777" w:rsidR="0082189F" w:rsidRPr="0051311E" w:rsidRDefault="0082189F" w:rsidP="0082189F">
      <w:pPr>
        <w:numPr>
          <w:ilvl w:val="0"/>
          <w:numId w:val="20"/>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Persona participante haya proporcionado información o documentación falsa, alterada o que no coincida con la fuente que le dio origen, sin menoscabo de las responsabilidades penales a que haya lugar.</w:t>
      </w:r>
    </w:p>
    <w:p w14:paraId="432D2EE8" w14:textId="1D99F1C2" w:rsidR="0082189F" w:rsidRPr="0051311E" w:rsidRDefault="0082189F" w:rsidP="0082189F">
      <w:pPr>
        <w:numPr>
          <w:ilvl w:val="0"/>
          <w:numId w:val="20"/>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Se presente cualquier otra causa que la Unidad considere como grave, de acuerdo con la información con la que cuente, obtenga o que sea proporcionada por instituciones públicas, nacionales, extranjeras o internacionales</w:t>
      </w:r>
      <w:r w:rsidR="001A08FB">
        <w:rPr>
          <w:rFonts w:ascii="Montserrat" w:eastAsia="Times New Roman" w:hAnsi="Montserrat" w:cs="Arial"/>
          <w:color w:val="2F2F2F"/>
          <w:sz w:val="22"/>
          <w:szCs w:val="22"/>
          <w:lang w:val="es-ES_tradnl" w:eastAsia="es-MX"/>
        </w:rPr>
        <w:t xml:space="preserve"> con competencia en materia de prevención y combate</w:t>
      </w:r>
      <w:r w:rsidR="00AD2D4C">
        <w:rPr>
          <w:rFonts w:ascii="Montserrat" w:eastAsia="Times New Roman" w:hAnsi="Montserrat" w:cs="Arial"/>
          <w:color w:val="2F2F2F"/>
          <w:sz w:val="22"/>
          <w:szCs w:val="22"/>
          <w:lang w:val="es-ES_tradnl" w:eastAsia="es-MX"/>
        </w:rPr>
        <w:t xml:space="preserve"> a</w:t>
      </w:r>
      <w:r w:rsidR="001A08FB">
        <w:rPr>
          <w:rFonts w:ascii="Montserrat" w:eastAsia="Times New Roman" w:hAnsi="Montserrat" w:cs="Arial"/>
          <w:color w:val="2F2F2F"/>
          <w:sz w:val="22"/>
          <w:szCs w:val="22"/>
          <w:lang w:val="es-ES_tradnl" w:eastAsia="es-MX"/>
        </w:rPr>
        <w:t>l lavado de dinero y/o del financiamiento al terrorismo;</w:t>
      </w:r>
      <w:r w:rsidR="0018480E">
        <w:rPr>
          <w:rFonts w:ascii="Montserrat" w:eastAsia="Times New Roman" w:hAnsi="Montserrat" w:cs="Arial"/>
          <w:color w:val="2F2F2F"/>
          <w:sz w:val="22"/>
          <w:szCs w:val="22"/>
          <w:lang w:val="es-ES_tradnl" w:eastAsia="es-MX"/>
        </w:rPr>
        <w:t xml:space="preserve"> </w:t>
      </w:r>
      <w:r w:rsidR="00AD2D4C">
        <w:rPr>
          <w:rFonts w:ascii="Montserrat" w:eastAsia="Times New Roman" w:hAnsi="Montserrat" w:cs="Arial"/>
          <w:color w:val="2F2F2F"/>
          <w:sz w:val="22"/>
          <w:szCs w:val="22"/>
          <w:lang w:val="es-ES_tradnl" w:eastAsia="es-MX"/>
        </w:rPr>
        <w:t xml:space="preserve">con los impedimentos establecidos en esta convocatoria y/o </w:t>
      </w:r>
      <w:r w:rsidR="001A08FB">
        <w:rPr>
          <w:rFonts w:ascii="Montserrat" w:eastAsia="Times New Roman" w:hAnsi="Montserrat" w:cs="Arial"/>
          <w:color w:val="2F2F2F"/>
          <w:sz w:val="22"/>
          <w:szCs w:val="22"/>
          <w:lang w:val="es-ES_tradnl" w:eastAsia="es-MX"/>
        </w:rPr>
        <w:t>con aquella que se relacione directa o indirectamente con el c</w:t>
      </w:r>
      <w:r w:rsidR="00AD2D4C">
        <w:rPr>
          <w:rFonts w:ascii="Montserrat" w:eastAsia="Times New Roman" w:hAnsi="Montserrat" w:cs="Arial"/>
          <w:color w:val="2F2F2F"/>
          <w:sz w:val="22"/>
          <w:szCs w:val="22"/>
          <w:lang w:val="es-ES_tradnl" w:eastAsia="es-MX"/>
        </w:rPr>
        <w:t>umplimiento de sus facultades</w:t>
      </w:r>
      <w:r w:rsidR="001A08FB">
        <w:rPr>
          <w:rFonts w:ascii="Montserrat" w:eastAsia="Times New Roman" w:hAnsi="Montserrat" w:cs="Arial"/>
          <w:color w:val="2F2F2F"/>
          <w:sz w:val="22"/>
          <w:szCs w:val="22"/>
          <w:lang w:val="es-ES_tradnl" w:eastAsia="es-MX"/>
        </w:rPr>
        <w:t>.</w:t>
      </w:r>
    </w:p>
    <w:p w14:paraId="376D4C8E" w14:textId="1407D188" w:rsidR="0082189F" w:rsidRPr="0051311E" w:rsidRDefault="0082189F" w:rsidP="0082189F">
      <w:pPr>
        <w:shd w:val="clear" w:color="auto" w:fill="FFFFFF"/>
        <w:spacing w:after="101"/>
        <w:ind w:left="-72"/>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Cuando la Unidad interrumpa el proceso de obtención del Certificado, requerirá a la Persona participante para que en un plazo de tres días hábiles contados a </w:t>
      </w:r>
      <w:r w:rsidRPr="0051311E">
        <w:rPr>
          <w:rFonts w:ascii="Montserrat" w:eastAsia="Times New Roman" w:hAnsi="Montserrat" w:cs="Arial"/>
          <w:color w:val="2F2F2F"/>
          <w:sz w:val="22"/>
          <w:szCs w:val="22"/>
          <w:lang w:val="es-ES_tradnl" w:eastAsia="es-MX"/>
        </w:rPr>
        <w:lastRenderedPageBreak/>
        <w:t xml:space="preserve">partir del día hábil siguiente al que surta efectos la notificación respectiva, manifieste por escrito lo que a su interés convenga y proporcione la información </w:t>
      </w:r>
      <w:r w:rsidR="00AD2D4C">
        <w:rPr>
          <w:rFonts w:ascii="Montserrat" w:eastAsia="Times New Roman" w:hAnsi="Montserrat" w:cs="Arial"/>
          <w:color w:val="2F2F2F"/>
          <w:sz w:val="22"/>
          <w:szCs w:val="22"/>
          <w:lang w:val="es-ES_tradnl" w:eastAsia="es-MX"/>
        </w:rPr>
        <w:t>o</w:t>
      </w:r>
      <w:r w:rsidR="00AD2D4C" w:rsidRPr="0051311E">
        <w:rPr>
          <w:rFonts w:ascii="Montserrat" w:eastAsia="Times New Roman" w:hAnsi="Montserrat" w:cs="Arial"/>
          <w:color w:val="2F2F2F"/>
          <w:sz w:val="22"/>
          <w:szCs w:val="22"/>
          <w:lang w:val="es-ES_tradnl" w:eastAsia="es-MX"/>
        </w:rPr>
        <w:t xml:space="preserve"> </w:t>
      </w:r>
      <w:r w:rsidRPr="0051311E">
        <w:rPr>
          <w:rFonts w:ascii="Montserrat" w:eastAsia="Times New Roman" w:hAnsi="Montserrat" w:cs="Arial"/>
          <w:color w:val="2F2F2F"/>
          <w:sz w:val="22"/>
          <w:szCs w:val="22"/>
          <w:lang w:val="es-ES_tradnl" w:eastAsia="es-MX"/>
        </w:rPr>
        <w:t xml:space="preserve">documentación que desvirtúe los hechos que se le imputan. En caso de que la Persona participante no atienda dicho requerimiento, su solicitud se tendrá por no presentada. </w:t>
      </w:r>
    </w:p>
    <w:p w14:paraId="771EA7FE" w14:textId="0AE884E5" w:rsidR="0082189F" w:rsidRPr="0051311E" w:rsidRDefault="0082189F" w:rsidP="0082189F">
      <w:pPr>
        <w:shd w:val="clear" w:color="auto" w:fill="FFFFFF"/>
        <w:spacing w:after="101"/>
        <w:ind w:left="-72"/>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Una vez analizada la información o documentación proporcionada por la Persona participante, y en caso de que se desvirtúen los hechos que dieron origen a la interrupción, la Unidad </w:t>
      </w:r>
      <w:r w:rsidRPr="001A08FB">
        <w:rPr>
          <w:rFonts w:ascii="Montserrat" w:eastAsia="Times New Roman" w:hAnsi="Montserrat" w:cs="Arial"/>
          <w:color w:val="2F2F2F"/>
          <w:sz w:val="22"/>
          <w:szCs w:val="22"/>
          <w:lang w:val="es-ES_tradnl" w:eastAsia="es-MX"/>
        </w:rPr>
        <w:t>reanudará</w:t>
      </w:r>
      <w:r w:rsidRPr="0051311E">
        <w:rPr>
          <w:rFonts w:ascii="Montserrat" w:eastAsia="Times New Roman" w:hAnsi="Montserrat" w:cs="Arial"/>
          <w:color w:val="2F2F2F"/>
          <w:sz w:val="22"/>
          <w:szCs w:val="22"/>
          <w:lang w:val="es-ES_tradnl" w:eastAsia="es-MX"/>
        </w:rPr>
        <w:t xml:space="preserve"> el proceso de obtención del Certificado; en caso contrario, dará por terminado dicho proceso para la Persona participante.</w:t>
      </w:r>
    </w:p>
    <w:p w14:paraId="6E1FB541" w14:textId="77777777" w:rsidR="0082189F" w:rsidRPr="0051311E" w:rsidRDefault="0082189F" w:rsidP="0082189F">
      <w:pPr>
        <w:shd w:val="clear" w:color="auto" w:fill="FFFFFF"/>
        <w:spacing w:after="101"/>
        <w:ind w:left="-72"/>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Unidad notificará a la Persona participante el sentido de la resolución en un plazo no mayor a quince días hábiles contados a partir del día hábil siguiente a la fecha en que la Persona participante presente a la Unidad el escrito a que se refiere el segundo párrafo de esta base, sin perjuicio de que ejerza los derechos que le correspondan en su defensa, conforme a los ordenamientos legales aplicables.</w:t>
      </w:r>
    </w:p>
    <w:p w14:paraId="517973BA" w14:textId="77777777" w:rsidR="002A615A" w:rsidRPr="0051311E" w:rsidRDefault="002A615A" w:rsidP="0082189F">
      <w:pPr>
        <w:ind w:left="-567"/>
        <w:jc w:val="both"/>
        <w:rPr>
          <w:rFonts w:ascii="Montserrat" w:eastAsia="Times New Roman" w:hAnsi="Montserrat" w:cs="Arial"/>
          <w:color w:val="2F2F2F"/>
          <w:sz w:val="22"/>
          <w:szCs w:val="22"/>
          <w:lang w:val="es-ES_tradnl" w:eastAsia="es-MX"/>
        </w:rPr>
      </w:pPr>
    </w:p>
    <w:p w14:paraId="3B597CD0" w14:textId="77777777" w:rsidR="007C2EC9" w:rsidRPr="0051311E" w:rsidRDefault="007C2EC9" w:rsidP="007C2EC9">
      <w:pPr>
        <w:numPr>
          <w:ilvl w:val="0"/>
          <w:numId w:val="18"/>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Requisitos y documentación</w:t>
      </w:r>
    </w:p>
    <w:p w14:paraId="73161405" w14:textId="067F4508"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DÉCIMA </w:t>
      </w:r>
      <w:r w:rsidR="0082189F" w:rsidRPr="0051311E">
        <w:rPr>
          <w:rFonts w:ascii="Montserrat" w:eastAsia="Times New Roman" w:hAnsi="Montserrat" w:cs="Arial"/>
          <w:b/>
          <w:bCs/>
          <w:color w:val="2F2F2F"/>
          <w:sz w:val="22"/>
          <w:szCs w:val="22"/>
          <w:lang w:val="es-ES_tradnl" w:eastAsia="es-MX"/>
        </w:rPr>
        <w:t>QUINTA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Las </w:t>
      </w:r>
      <w:r w:rsidR="003E6F6C">
        <w:rPr>
          <w:rFonts w:ascii="Montserrat" w:eastAsia="Times New Roman" w:hAnsi="Montserrat" w:cs="Arial"/>
          <w:color w:val="2F2F2F"/>
          <w:sz w:val="22"/>
          <w:szCs w:val="22"/>
          <w:lang w:val="es-ES_tradnl" w:eastAsia="es-MX"/>
        </w:rPr>
        <w:t>p</w:t>
      </w:r>
      <w:r w:rsidRPr="0051311E">
        <w:rPr>
          <w:rFonts w:ascii="Montserrat" w:eastAsia="Times New Roman" w:hAnsi="Montserrat" w:cs="Arial"/>
          <w:color w:val="2F2F2F"/>
          <w:sz w:val="22"/>
          <w:szCs w:val="22"/>
          <w:lang w:val="es-ES_tradnl" w:eastAsia="es-MX"/>
        </w:rPr>
        <w:t xml:space="preserve">ersonas </w:t>
      </w:r>
      <w:r w:rsidR="002A54BA" w:rsidRPr="0051311E">
        <w:rPr>
          <w:rFonts w:ascii="Montserrat" w:eastAsia="Times New Roman" w:hAnsi="Montserrat" w:cs="Arial"/>
          <w:color w:val="2F2F2F"/>
          <w:sz w:val="22"/>
          <w:szCs w:val="22"/>
          <w:lang w:val="es-ES_tradnl" w:eastAsia="es-MX"/>
        </w:rPr>
        <w:t>p</w:t>
      </w:r>
      <w:r w:rsidRPr="0051311E">
        <w:rPr>
          <w:rFonts w:ascii="Montserrat" w:eastAsia="Times New Roman" w:hAnsi="Montserrat" w:cs="Arial"/>
          <w:color w:val="2F2F2F"/>
          <w:sz w:val="22"/>
          <w:szCs w:val="22"/>
          <w:lang w:val="es-ES_tradnl" w:eastAsia="es-MX"/>
        </w:rPr>
        <w:t>articipantes deberán proporcionar y adjuntar a la solicitud para la obtención del Certificado, la siguiente información y documentación:</w:t>
      </w:r>
    </w:p>
    <w:p w14:paraId="310B0991" w14:textId="77777777" w:rsidR="007C2EC9" w:rsidRPr="0051311E" w:rsidRDefault="007C2EC9" w:rsidP="007C2EC9">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Identificación oficial</w:t>
      </w:r>
      <w:r w:rsidR="00EE007D" w:rsidRPr="0051311E">
        <w:rPr>
          <w:rFonts w:ascii="Montserrat" w:eastAsia="Times New Roman" w:hAnsi="Montserrat" w:cs="Arial"/>
          <w:color w:val="2F2F2F"/>
          <w:sz w:val="22"/>
          <w:szCs w:val="22"/>
          <w:lang w:val="es-ES_tradnl" w:eastAsia="es-MX"/>
        </w:rPr>
        <w:t xml:space="preserve"> </w:t>
      </w:r>
      <w:r w:rsidRPr="0051311E">
        <w:rPr>
          <w:rFonts w:ascii="Montserrat" w:eastAsia="Times New Roman" w:hAnsi="Montserrat" w:cs="Arial"/>
          <w:color w:val="2F2F2F"/>
          <w:sz w:val="22"/>
          <w:szCs w:val="22"/>
          <w:lang w:val="es-ES_tradnl" w:eastAsia="es-MX"/>
        </w:rPr>
        <w:t>vigente</w:t>
      </w:r>
      <w:r w:rsidR="00836797" w:rsidRPr="0051311E">
        <w:rPr>
          <w:rFonts w:ascii="Montserrat" w:eastAsia="Times New Roman" w:hAnsi="Montserrat" w:cs="Arial"/>
          <w:color w:val="2F2F2F"/>
          <w:sz w:val="22"/>
          <w:szCs w:val="22"/>
          <w:lang w:val="es-ES_tradnl" w:eastAsia="es-MX"/>
        </w:rPr>
        <w:t xml:space="preserve"> </w:t>
      </w:r>
      <w:r w:rsidR="00647653" w:rsidRPr="0051311E">
        <w:rPr>
          <w:rFonts w:ascii="Montserrat" w:eastAsia="Times New Roman" w:hAnsi="Montserrat" w:cs="Arial"/>
          <w:color w:val="2F2F2F"/>
          <w:sz w:val="22"/>
          <w:szCs w:val="22"/>
          <w:lang w:val="es-ES_tradnl" w:eastAsia="es-MX"/>
        </w:rPr>
        <w:t xml:space="preserve">con fotografía </w:t>
      </w:r>
      <w:r w:rsidRPr="0051311E">
        <w:rPr>
          <w:rFonts w:ascii="Montserrat" w:eastAsia="Times New Roman" w:hAnsi="Montserrat" w:cs="Arial"/>
          <w:color w:val="2F2F2F"/>
          <w:sz w:val="22"/>
          <w:szCs w:val="22"/>
          <w:lang w:val="es-ES_tradnl" w:eastAsia="es-MX"/>
        </w:rPr>
        <w:t>expedida por autoridad mexicana, la cual podrá ser la crede</w:t>
      </w:r>
      <w:r w:rsidR="00836797" w:rsidRPr="0051311E">
        <w:rPr>
          <w:rFonts w:ascii="Montserrat" w:eastAsia="Times New Roman" w:hAnsi="Montserrat" w:cs="Arial"/>
          <w:color w:val="2F2F2F"/>
          <w:sz w:val="22"/>
          <w:szCs w:val="22"/>
          <w:lang w:val="es-ES_tradnl" w:eastAsia="es-MX"/>
        </w:rPr>
        <w:t xml:space="preserve">ncial para votar con fotografía o </w:t>
      </w:r>
      <w:r w:rsidR="00093069">
        <w:rPr>
          <w:rFonts w:ascii="Montserrat" w:eastAsia="Times New Roman" w:hAnsi="Montserrat" w:cs="Arial"/>
          <w:color w:val="2F2F2F"/>
          <w:sz w:val="22"/>
          <w:szCs w:val="22"/>
          <w:lang w:val="es-ES_tradnl" w:eastAsia="es-MX"/>
        </w:rPr>
        <w:t xml:space="preserve">el </w:t>
      </w:r>
      <w:r w:rsidR="00836797" w:rsidRPr="0051311E">
        <w:rPr>
          <w:rFonts w:ascii="Montserrat" w:eastAsia="Times New Roman" w:hAnsi="Montserrat" w:cs="Arial"/>
          <w:color w:val="2F2F2F"/>
          <w:sz w:val="22"/>
          <w:szCs w:val="22"/>
          <w:lang w:val="es-ES_tradnl" w:eastAsia="es-MX"/>
        </w:rPr>
        <w:t>pasaporte</w:t>
      </w:r>
      <w:r w:rsidRPr="0051311E">
        <w:rPr>
          <w:rFonts w:ascii="Montserrat" w:eastAsia="Times New Roman" w:hAnsi="Montserrat" w:cs="Arial"/>
          <w:color w:val="2F2F2F"/>
          <w:sz w:val="22"/>
          <w:szCs w:val="22"/>
          <w:lang w:val="es-ES_tradnl" w:eastAsia="es-MX"/>
        </w:rPr>
        <w:t>. Tratándose de personas físicas de nacionalidad extranjera, será necesario presentar el pasaporte y el documento expedido por el Instituto Nacional de Migración que acredite su calidad migratoria y su legal estancia en territorio nacional.</w:t>
      </w:r>
    </w:p>
    <w:p w14:paraId="0F7ABBFF" w14:textId="77777777" w:rsidR="007C2EC9" w:rsidRDefault="007C2EC9" w:rsidP="007C2EC9">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Currículum actualizado y firmado en cada una de sus hojas.</w:t>
      </w:r>
    </w:p>
    <w:p w14:paraId="728AE194" w14:textId="77777777" w:rsidR="00DD310A" w:rsidRPr="0051311E" w:rsidRDefault="00DD310A" w:rsidP="00DD310A">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Pr>
          <w:rFonts w:ascii="Montserrat" w:eastAsia="Times New Roman" w:hAnsi="Montserrat" w:cs="Arial"/>
          <w:color w:val="2F2F2F"/>
          <w:sz w:val="22"/>
          <w:szCs w:val="22"/>
          <w:lang w:val="es-ES_tradnl" w:eastAsia="es-MX"/>
        </w:rPr>
        <w:t>Comprobante del último nivel de estudios, que deberá ser como mínimo el certificado o constancia de haber acreditado el nivel bachillerato o su equivalente</w:t>
      </w:r>
      <w:r w:rsidRPr="0051311E">
        <w:rPr>
          <w:rFonts w:ascii="Montserrat" w:eastAsia="Times New Roman" w:hAnsi="Montserrat" w:cs="Arial"/>
          <w:color w:val="2F2F2F"/>
          <w:sz w:val="22"/>
          <w:szCs w:val="22"/>
          <w:lang w:val="es-ES_tradnl" w:eastAsia="es-MX"/>
        </w:rPr>
        <w:t>.</w:t>
      </w:r>
    </w:p>
    <w:p w14:paraId="54FCD098" w14:textId="77777777" w:rsidR="007C2EC9" w:rsidRPr="0051311E" w:rsidRDefault="007C2EC9" w:rsidP="007C2EC9">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Carta bajo protesta de decir verdad de que no se encuentra en los supuestos a que se refiere la base DÉCIMA </w:t>
      </w:r>
      <w:r w:rsidR="003E2ADC">
        <w:rPr>
          <w:rFonts w:ascii="Montserrat" w:eastAsia="Times New Roman" w:hAnsi="Montserrat" w:cs="Arial"/>
          <w:color w:val="2F2F2F"/>
          <w:sz w:val="22"/>
          <w:szCs w:val="22"/>
          <w:lang w:val="es-ES_tradnl" w:eastAsia="es-MX"/>
        </w:rPr>
        <w:t>TERCERA</w:t>
      </w:r>
      <w:r w:rsidRPr="0051311E">
        <w:rPr>
          <w:rFonts w:ascii="Montserrat" w:eastAsia="Times New Roman" w:hAnsi="Montserrat" w:cs="Arial"/>
          <w:color w:val="2F2F2F"/>
          <w:sz w:val="22"/>
          <w:szCs w:val="22"/>
          <w:lang w:val="es-ES_tradnl" w:eastAsia="es-MX"/>
        </w:rPr>
        <w:t>, incisos a) y b) de la presente convocatoria, así como que la información y documentación proporcion</w:t>
      </w:r>
      <w:r w:rsidR="00DE2155">
        <w:rPr>
          <w:rFonts w:ascii="Montserrat" w:eastAsia="Times New Roman" w:hAnsi="Montserrat" w:cs="Arial"/>
          <w:color w:val="2F2F2F"/>
          <w:sz w:val="22"/>
          <w:szCs w:val="22"/>
          <w:lang w:val="es-ES_tradnl" w:eastAsia="es-MX"/>
        </w:rPr>
        <w:t>ada conforme a la presente base</w:t>
      </w:r>
      <w:r w:rsidRPr="0051311E">
        <w:rPr>
          <w:rFonts w:ascii="Montserrat" w:eastAsia="Times New Roman" w:hAnsi="Montserrat" w:cs="Arial"/>
          <w:color w:val="2F2F2F"/>
          <w:sz w:val="22"/>
          <w:szCs w:val="22"/>
          <w:lang w:val="es-ES_tradnl" w:eastAsia="es-MX"/>
        </w:rPr>
        <w:t xml:space="preserve"> es veraz.</w:t>
      </w:r>
    </w:p>
    <w:p w14:paraId="01DB2B5E" w14:textId="6AF62F71" w:rsidR="007C2EC9" w:rsidRPr="0051311E" w:rsidRDefault="001A656D" w:rsidP="007C2EC9">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Comprobante del pago </w:t>
      </w:r>
      <w:r w:rsidR="007C2EC9" w:rsidRPr="0051311E">
        <w:rPr>
          <w:rFonts w:ascii="Montserrat" w:eastAsia="Times New Roman" w:hAnsi="Montserrat" w:cs="Arial"/>
          <w:color w:val="2F2F2F"/>
          <w:sz w:val="22"/>
          <w:szCs w:val="22"/>
          <w:lang w:val="es-ES_tradnl" w:eastAsia="es-MX"/>
        </w:rPr>
        <w:t xml:space="preserve">por concepto de </w:t>
      </w:r>
      <w:r w:rsidR="00FC1544">
        <w:rPr>
          <w:rFonts w:ascii="Montserrat" w:eastAsia="Times New Roman" w:hAnsi="Montserrat" w:cs="Arial"/>
          <w:color w:val="2F2F2F"/>
          <w:sz w:val="22"/>
          <w:szCs w:val="22"/>
          <w:lang w:val="es-ES_tradnl" w:eastAsia="es-MX"/>
        </w:rPr>
        <w:t>evaluación</w:t>
      </w:r>
      <w:r w:rsidR="007C2EC9" w:rsidRPr="0051311E">
        <w:rPr>
          <w:rFonts w:ascii="Montserrat" w:eastAsia="Times New Roman" w:hAnsi="Montserrat" w:cs="Arial"/>
          <w:color w:val="2F2F2F"/>
          <w:sz w:val="22"/>
          <w:szCs w:val="22"/>
          <w:lang w:val="es-ES_tradnl" w:eastAsia="es-MX"/>
        </w:rPr>
        <w:t xml:space="preserve">, expedido por la </w:t>
      </w:r>
      <w:r w:rsidR="00836797" w:rsidRPr="0051311E">
        <w:rPr>
          <w:rFonts w:ascii="Montserrat" w:eastAsia="Times New Roman" w:hAnsi="Montserrat" w:cs="Arial"/>
          <w:color w:val="2F2F2F"/>
          <w:sz w:val="22"/>
          <w:szCs w:val="22"/>
          <w:lang w:val="es-ES_tradnl" w:eastAsia="es-MX"/>
        </w:rPr>
        <w:t>Organización</w:t>
      </w:r>
      <w:r w:rsidR="007C2EC9" w:rsidRPr="0051311E">
        <w:rPr>
          <w:rFonts w:ascii="Montserrat" w:eastAsia="Times New Roman" w:hAnsi="Montserrat" w:cs="Arial"/>
          <w:color w:val="2F2F2F"/>
          <w:sz w:val="22"/>
          <w:szCs w:val="22"/>
          <w:lang w:val="es-ES_tradnl" w:eastAsia="es-MX"/>
        </w:rPr>
        <w:t xml:space="preserve"> evaluadora, el cual, una vez que haya sido aceptada su solicitud, </w:t>
      </w:r>
      <w:r w:rsidR="00836797" w:rsidRPr="0051311E">
        <w:rPr>
          <w:rFonts w:ascii="Montserrat" w:eastAsia="Times New Roman" w:hAnsi="Montserrat" w:cs="Arial"/>
          <w:color w:val="2F2F2F"/>
          <w:sz w:val="22"/>
          <w:szCs w:val="22"/>
          <w:lang w:val="es-ES_tradnl" w:eastAsia="es-MX"/>
        </w:rPr>
        <w:t>no podrá volver a ser utilizado</w:t>
      </w:r>
      <w:r w:rsidR="007C2EC9" w:rsidRPr="0051311E">
        <w:rPr>
          <w:rFonts w:ascii="Montserrat" w:eastAsia="Times New Roman" w:hAnsi="Montserrat" w:cs="Arial"/>
          <w:color w:val="2F2F2F"/>
          <w:sz w:val="22"/>
          <w:szCs w:val="22"/>
          <w:lang w:val="es-ES_tradnl" w:eastAsia="es-MX"/>
        </w:rPr>
        <w:t xml:space="preserve">. </w:t>
      </w:r>
      <w:r w:rsidR="00AD2D4C">
        <w:rPr>
          <w:rFonts w:ascii="Montserrat" w:eastAsia="Times New Roman" w:hAnsi="Montserrat" w:cs="Arial"/>
          <w:color w:val="2F2F2F"/>
          <w:sz w:val="22"/>
          <w:szCs w:val="22"/>
          <w:lang w:val="es-ES_tradnl" w:eastAsia="es-MX"/>
        </w:rPr>
        <w:t>En este sentido, la Persona participante sólo podrá elegir una fecha, un horario y una sede, para presentar su evaluación.</w:t>
      </w:r>
    </w:p>
    <w:p w14:paraId="501B67F3" w14:textId="77777777" w:rsidR="00836797" w:rsidRPr="0051311E" w:rsidRDefault="00836797" w:rsidP="00836797">
      <w:pPr>
        <w:pStyle w:val="Prrafodelista"/>
        <w:shd w:val="clear" w:color="auto" w:fill="FFFFFF"/>
        <w:spacing w:after="101"/>
        <w:ind w:left="-207"/>
        <w:rPr>
          <w:rFonts w:ascii="Montserrat" w:eastAsia="Times New Roman" w:hAnsi="Montserrat" w:cs="Arial"/>
          <w:color w:val="2F2F2F"/>
          <w:sz w:val="22"/>
          <w:lang w:val="es-ES_tradnl" w:eastAsia="es-MX"/>
        </w:rPr>
      </w:pPr>
      <w:r w:rsidRPr="0051311E">
        <w:rPr>
          <w:rFonts w:ascii="Montserrat" w:eastAsia="Times New Roman" w:hAnsi="Montserrat" w:cs="Arial"/>
          <w:color w:val="2F2F2F"/>
          <w:sz w:val="22"/>
          <w:lang w:val="es-ES_tradnl" w:eastAsia="es-MX"/>
        </w:rPr>
        <w:lastRenderedPageBreak/>
        <w:t xml:space="preserve">La cuota de recuperación de la evaluación será de $6,500.00 (seis mil quinientos pesos 00/100 M.N.) y se pagará directamente a la Organización evaluadora, a través de la dirección electrónica que se señale en el Instructivo. Cualquier asunto relacionado con el pago de la cuota de recuperación de la evaluación, será resuelto por la Organización evaluadora. </w:t>
      </w:r>
    </w:p>
    <w:p w14:paraId="466FB4F7" w14:textId="77777777" w:rsidR="007C2EC9" w:rsidRPr="0051311E" w:rsidRDefault="007C2EC9" w:rsidP="007C2EC9">
      <w:pPr>
        <w:numPr>
          <w:ilvl w:val="0"/>
          <w:numId w:val="22"/>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Las demás señaladas en el Instructivo.</w:t>
      </w:r>
    </w:p>
    <w:p w14:paraId="467E307C" w14:textId="77777777" w:rsidR="007C2EC9" w:rsidRPr="0051311E" w:rsidRDefault="007C2EC9" w:rsidP="002C209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Unidad podrá realizar las gestiones necesarias a fin de comprobar la veracidad de la información y/o documentación a que se refiere la presente base.</w:t>
      </w:r>
    </w:p>
    <w:p w14:paraId="7216ED32" w14:textId="77777777" w:rsidR="007C2EC9" w:rsidRPr="0051311E" w:rsidRDefault="007C2EC9" w:rsidP="007C2EC9">
      <w:pPr>
        <w:shd w:val="clear" w:color="auto" w:fill="FFFFFF"/>
        <w:spacing w:after="101"/>
        <w:ind w:left="-567"/>
        <w:jc w:val="both"/>
        <w:rPr>
          <w:rFonts w:ascii="Montserrat" w:eastAsia="Times New Roman" w:hAnsi="Montserrat" w:cs="Arial"/>
          <w:b/>
          <w:bCs/>
          <w:color w:val="2F2F2F"/>
          <w:sz w:val="22"/>
          <w:szCs w:val="22"/>
          <w:lang w:val="es-ES_tradnl" w:eastAsia="es-MX"/>
        </w:rPr>
      </w:pPr>
    </w:p>
    <w:p w14:paraId="7496836F" w14:textId="6725AB2F"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DÉCIMA</w:t>
      </w:r>
      <w:r w:rsidR="005B13BA" w:rsidRPr="0051311E">
        <w:rPr>
          <w:rFonts w:ascii="Montserrat" w:eastAsia="Times New Roman" w:hAnsi="Montserrat" w:cs="Arial"/>
          <w:b/>
          <w:bCs/>
          <w:color w:val="2F2F2F"/>
          <w:sz w:val="22"/>
          <w:szCs w:val="22"/>
          <w:lang w:val="es-ES_tradnl" w:eastAsia="es-MX"/>
        </w:rPr>
        <w:t xml:space="preserve"> </w:t>
      </w:r>
      <w:r w:rsidR="0082189F" w:rsidRPr="0051311E">
        <w:rPr>
          <w:rFonts w:ascii="Montserrat" w:eastAsia="Times New Roman" w:hAnsi="Montserrat" w:cs="Arial"/>
          <w:b/>
          <w:bCs/>
          <w:color w:val="2F2F2F"/>
          <w:sz w:val="22"/>
          <w:szCs w:val="22"/>
          <w:lang w:val="es-ES_tradnl" w:eastAsia="es-MX"/>
        </w:rPr>
        <w:t>SEXTA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w:t>
      </w:r>
      <w:r w:rsidR="0074161C" w:rsidRPr="0051311E">
        <w:rPr>
          <w:rFonts w:ascii="Montserrat" w:eastAsia="Times New Roman" w:hAnsi="Montserrat" w:cs="Arial"/>
          <w:color w:val="2F2F2F"/>
          <w:sz w:val="22"/>
          <w:szCs w:val="22"/>
          <w:lang w:val="es-ES_tradnl" w:eastAsia="es-MX"/>
        </w:rPr>
        <w:t xml:space="preserve">La Unidad </w:t>
      </w:r>
      <w:r w:rsidR="0054531C" w:rsidRPr="0051311E">
        <w:rPr>
          <w:rFonts w:ascii="Montserrat" w:eastAsia="Times New Roman" w:hAnsi="Montserrat" w:cs="Arial"/>
          <w:color w:val="2F2F2F"/>
          <w:sz w:val="22"/>
          <w:szCs w:val="22"/>
          <w:lang w:val="es-ES_tradnl" w:eastAsia="es-MX"/>
        </w:rPr>
        <w:t>contará con el</w:t>
      </w:r>
      <w:r w:rsidRPr="0051311E">
        <w:rPr>
          <w:rFonts w:ascii="Montserrat" w:eastAsia="Times New Roman" w:hAnsi="Montserrat" w:cs="Arial"/>
          <w:color w:val="2F2F2F"/>
          <w:sz w:val="22"/>
          <w:szCs w:val="22"/>
          <w:lang w:val="es-ES_tradnl" w:eastAsia="es-MX"/>
        </w:rPr>
        <w:t xml:space="preserve"> plazo de </w:t>
      </w:r>
      <w:r w:rsidR="005F6E3F">
        <w:rPr>
          <w:rFonts w:ascii="Montserrat" w:eastAsia="Times New Roman" w:hAnsi="Montserrat" w:cs="Arial"/>
          <w:color w:val="2F2F2F"/>
          <w:sz w:val="22"/>
          <w:szCs w:val="22"/>
          <w:lang w:val="es-ES_tradnl" w:eastAsia="es-MX"/>
        </w:rPr>
        <w:t>quince</w:t>
      </w:r>
      <w:r w:rsidR="005F6E3F" w:rsidRPr="0051311E">
        <w:rPr>
          <w:rFonts w:ascii="Montserrat" w:eastAsia="Times New Roman" w:hAnsi="Montserrat" w:cs="Arial"/>
          <w:color w:val="2F2F2F"/>
          <w:sz w:val="22"/>
          <w:szCs w:val="22"/>
          <w:lang w:val="es-ES_tradnl" w:eastAsia="es-MX"/>
        </w:rPr>
        <w:t xml:space="preserve"> </w:t>
      </w:r>
      <w:r w:rsidRPr="0051311E">
        <w:rPr>
          <w:rFonts w:ascii="Montserrat" w:eastAsia="Times New Roman" w:hAnsi="Montserrat" w:cs="Arial"/>
          <w:color w:val="2F2F2F"/>
          <w:sz w:val="22"/>
          <w:szCs w:val="22"/>
          <w:lang w:val="es-ES_tradnl" w:eastAsia="es-MX"/>
        </w:rPr>
        <w:t>días hábiles,</w:t>
      </w:r>
      <w:r w:rsidR="001A08FB">
        <w:rPr>
          <w:rFonts w:ascii="Montserrat" w:eastAsia="Times New Roman" w:hAnsi="Montserrat" w:cs="Arial"/>
          <w:color w:val="2F2F2F"/>
          <w:sz w:val="22"/>
          <w:szCs w:val="22"/>
          <w:lang w:val="es-ES_tradnl" w:eastAsia="es-MX"/>
        </w:rPr>
        <w:t xml:space="preserve"> a partir del día hábil siguiente que finalice la etapa de </w:t>
      </w:r>
      <w:r w:rsidR="001A08FB" w:rsidRPr="0051311E">
        <w:rPr>
          <w:rFonts w:ascii="Montserrat" w:eastAsia="Times New Roman" w:hAnsi="Montserrat" w:cs="Arial"/>
          <w:sz w:val="22"/>
          <w:szCs w:val="22"/>
          <w:lang w:val="es-ES_tradnl" w:eastAsia="es-MX"/>
        </w:rPr>
        <w:t>Registro y envío de solicitud de obtención del Certificado</w:t>
      </w:r>
      <w:r w:rsidR="001A08FB">
        <w:rPr>
          <w:rFonts w:ascii="Montserrat" w:eastAsia="Times New Roman" w:hAnsi="Montserrat" w:cs="Arial"/>
          <w:sz w:val="22"/>
          <w:szCs w:val="22"/>
          <w:lang w:val="es-ES_tradnl" w:eastAsia="es-MX"/>
        </w:rPr>
        <w:t>,</w:t>
      </w:r>
      <w:r w:rsidRPr="0051311E">
        <w:rPr>
          <w:rFonts w:ascii="Montserrat" w:eastAsia="Times New Roman" w:hAnsi="Montserrat" w:cs="Arial"/>
          <w:color w:val="2F2F2F"/>
          <w:sz w:val="22"/>
          <w:szCs w:val="22"/>
          <w:lang w:val="es-ES_tradnl" w:eastAsia="es-MX"/>
        </w:rPr>
        <w:t xml:space="preserve"> para notificar si fue aceptada o rechazada la solicitud, salvo por el supuesto previsto en la base DÉCIMA </w:t>
      </w:r>
      <w:r w:rsidR="00DE2155">
        <w:rPr>
          <w:rFonts w:ascii="Montserrat" w:eastAsia="Times New Roman" w:hAnsi="Montserrat" w:cs="Arial"/>
          <w:color w:val="2F2F2F"/>
          <w:sz w:val="22"/>
          <w:szCs w:val="22"/>
          <w:lang w:val="es-ES_tradnl" w:eastAsia="es-MX"/>
        </w:rPr>
        <w:t>CUARTA</w:t>
      </w:r>
      <w:r w:rsidRPr="0051311E">
        <w:rPr>
          <w:rFonts w:ascii="Montserrat" w:eastAsia="Times New Roman" w:hAnsi="Montserrat" w:cs="Arial"/>
          <w:color w:val="2F2F2F"/>
          <w:sz w:val="22"/>
          <w:szCs w:val="22"/>
          <w:lang w:val="es-ES_tradnl" w:eastAsia="es-MX"/>
        </w:rPr>
        <w:t xml:space="preserve"> de esta convocatoria.</w:t>
      </w:r>
    </w:p>
    <w:p w14:paraId="3DCCA4B5" w14:textId="77777777" w:rsidR="00976209" w:rsidRPr="0051311E" w:rsidRDefault="00976209" w:rsidP="007C2EC9">
      <w:pPr>
        <w:shd w:val="clear" w:color="auto" w:fill="FFFFFF"/>
        <w:spacing w:after="101"/>
        <w:ind w:left="-567"/>
        <w:jc w:val="both"/>
        <w:rPr>
          <w:rFonts w:ascii="Montserrat" w:eastAsia="Times New Roman" w:hAnsi="Montserrat" w:cs="Arial"/>
          <w:b/>
          <w:bCs/>
          <w:color w:val="2F2F2F"/>
          <w:sz w:val="22"/>
          <w:szCs w:val="22"/>
          <w:lang w:val="es-ES_tradnl" w:eastAsia="es-MX"/>
        </w:rPr>
      </w:pPr>
    </w:p>
    <w:p w14:paraId="6ED79442" w14:textId="177BD8FF"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DÉCIMA</w:t>
      </w:r>
      <w:r w:rsidR="005B13BA" w:rsidRPr="0051311E">
        <w:rPr>
          <w:rFonts w:ascii="Montserrat" w:eastAsia="Times New Roman" w:hAnsi="Montserrat" w:cs="Arial"/>
          <w:b/>
          <w:bCs/>
          <w:color w:val="2F2F2F"/>
          <w:sz w:val="22"/>
          <w:szCs w:val="22"/>
          <w:lang w:val="es-ES_tradnl" w:eastAsia="es-MX"/>
        </w:rPr>
        <w:t xml:space="preserve"> </w:t>
      </w:r>
      <w:r w:rsidR="0082189F" w:rsidRPr="0051311E">
        <w:rPr>
          <w:rFonts w:ascii="Montserrat" w:eastAsia="Times New Roman" w:hAnsi="Montserrat" w:cs="Arial"/>
          <w:b/>
          <w:bCs/>
          <w:color w:val="2F2F2F"/>
          <w:sz w:val="22"/>
          <w:szCs w:val="22"/>
          <w:lang w:val="es-ES_tradnl" w:eastAsia="es-MX"/>
        </w:rPr>
        <w:t>SÉPTIMA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En caso de que la </w:t>
      </w:r>
      <w:r w:rsidR="001A08FB">
        <w:rPr>
          <w:rFonts w:ascii="Montserrat" w:eastAsia="Times New Roman" w:hAnsi="Montserrat" w:cs="Arial"/>
          <w:color w:val="2F2F2F"/>
          <w:sz w:val="22"/>
          <w:szCs w:val="22"/>
          <w:lang w:val="es-ES_tradnl" w:eastAsia="es-MX"/>
        </w:rPr>
        <w:t>P</w:t>
      </w:r>
      <w:r w:rsidRPr="0051311E">
        <w:rPr>
          <w:rFonts w:ascii="Montserrat" w:eastAsia="Times New Roman" w:hAnsi="Montserrat" w:cs="Arial"/>
          <w:color w:val="2F2F2F"/>
          <w:sz w:val="22"/>
          <w:szCs w:val="22"/>
          <w:lang w:val="es-ES_tradnl" w:eastAsia="es-MX"/>
        </w:rPr>
        <w:t>ersona participante hubiere omitido información o documentación, o bien, se presentaran errores, enmendaduras, tachaduras o resultara ilegible, la Unidad</w:t>
      </w:r>
      <w:r w:rsidR="00204F2D">
        <w:rPr>
          <w:rFonts w:ascii="Montserrat" w:eastAsia="Times New Roman" w:hAnsi="Montserrat" w:cs="Arial"/>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por única ocasión</w:t>
      </w:r>
      <w:r w:rsidR="0002437D">
        <w:rPr>
          <w:rFonts w:ascii="Montserrat" w:eastAsia="Times New Roman" w:hAnsi="Montserrat" w:cs="Arial"/>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le solicitará que subsane la deficiencia u omisión de que se trate. Lo anterior, sin perjuicio de que la Unidad pueda requerir, citar o contactar a la </w:t>
      </w:r>
      <w:r w:rsidR="002A54BA" w:rsidRPr="0051311E">
        <w:rPr>
          <w:rFonts w:ascii="Montserrat" w:eastAsia="Times New Roman" w:hAnsi="Montserrat" w:cs="Arial"/>
          <w:color w:val="2F2F2F"/>
          <w:sz w:val="22"/>
          <w:szCs w:val="22"/>
          <w:lang w:val="es-ES_tradnl" w:eastAsia="es-MX"/>
        </w:rPr>
        <w:t>P</w:t>
      </w:r>
      <w:r w:rsidRPr="0051311E">
        <w:rPr>
          <w:rFonts w:ascii="Montserrat" w:eastAsia="Times New Roman" w:hAnsi="Montserrat" w:cs="Arial"/>
          <w:color w:val="2F2F2F"/>
          <w:sz w:val="22"/>
          <w:szCs w:val="22"/>
          <w:lang w:val="es-ES_tradnl" w:eastAsia="es-MX"/>
        </w:rPr>
        <w:t>ersona participante, para aclarar dudas respecto a la información o documentación que adjuntó a la solicitud.</w:t>
      </w:r>
    </w:p>
    <w:p w14:paraId="5F5FA661" w14:textId="13F7CD94" w:rsidR="007C2EC9" w:rsidRPr="0051311E" w:rsidRDefault="00AD2BF3"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P</w:t>
      </w:r>
      <w:r w:rsidR="007C2EC9" w:rsidRPr="0051311E">
        <w:rPr>
          <w:rFonts w:ascii="Montserrat" w:eastAsia="Times New Roman" w:hAnsi="Montserrat" w:cs="Arial"/>
          <w:color w:val="2F2F2F"/>
          <w:sz w:val="22"/>
          <w:szCs w:val="22"/>
          <w:lang w:val="es-ES_tradnl" w:eastAsia="es-MX"/>
        </w:rPr>
        <w:t xml:space="preserve">ersona participante contará con un plazo de cinco días hábiles contados a partir del día hábil siguiente a aquel en que surta efectos la notificación de la solicitud referida en el párrafo anterior, para subsanar lo conducente. Subsanado el requerimiento, </w:t>
      </w:r>
      <w:r w:rsidR="007C2EC9" w:rsidRPr="00DD6774">
        <w:rPr>
          <w:rFonts w:ascii="Montserrat" w:eastAsia="Times New Roman" w:hAnsi="Montserrat" w:cs="Arial"/>
          <w:color w:val="2F2F2F"/>
          <w:sz w:val="22"/>
          <w:szCs w:val="22"/>
          <w:lang w:val="es-ES_tradnl" w:eastAsia="es-MX"/>
        </w:rPr>
        <w:t>reiniciará</w:t>
      </w:r>
      <w:r w:rsidR="007C2EC9" w:rsidRPr="0051311E">
        <w:rPr>
          <w:rFonts w:ascii="Montserrat" w:eastAsia="Times New Roman" w:hAnsi="Montserrat" w:cs="Arial"/>
          <w:color w:val="2F2F2F"/>
          <w:sz w:val="22"/>
          <w:szCs w:val="22"/>
          <w:lang w:val="es-ES_tradnl" w:eastAsia="es-MX"/>
        </w:rPr>
        <w:t xml:space="preserve"> el plazo a que hace referencia la base DÉCIMA </w:t>
      </w:r>
      <w:r w:rsidR="00204F2D">
        <w:rPr>
          <w:rFonts w:ascii="Montserrat" w:eastAsia="Times New Roman" w:hAnsi="Montserrat" w:cs="Arial"/>
          <w:color w:val="2F2F2F"/>
          <w:sz w:val="22"/>
          <w:szCs w:val="22"/>
          <w:lang w:val="es-ES_tradnl" w:eastAsia="es-MX"/>
        </w:rPr>
        <w:t>SEXTA</w:t>
      </w:r>
      <w:r w:rsidR="007C2EC9" w:rsidRPr="0051311E">
        <w:rPr>
          <w:rFonts w:ascii="Montserrat" w:eastAsia="Times New Roman" w:hAnsi="Montserrat" w:cs="Arial"/>
          <w:color w:val="2F2F2F"/>
          <w:sz w:val="22"/>
          <w:szCs w:val="22"/>
          <w:lang w:val="es-ES_tradnl" w:eastAsia="es-MX"/>
        </w:rPr>
        <w:t>.</w:t>
      </w:r>
    </w:p>
    <w:p w14:paraId="737EC18F" w14:textId="77777777" w:rsidR="007C2EC9" w:rsidRPr="0051311E" w:rsidRDefault="00AD2BF3"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En caso de que la P</w:t>
      </w:r>
      <w:r w:rsidR="007C2EC9" w:rsidRPr="0051311E">
        <w:rPr>
          <w:rFonts w:ascii="Montserrat" w:eastAsia="Times New Roman" w:hAnsi="Montserrat" w:cs="Arial"/>
          <w:color w:val="2F2F2F"/>
          <w:sz w:val="22"/>
          <w:szCs w:val="22"/>
          <w:lang w:val="es-ES_tradnl" w:eastAsia="es-MX"/>
        </w:rPr>
        <w:t xml:space="preserve">ersona participante no subsane las deficiencias u omisiones en la información </w:t>
      </w:r>
      <w:r w:rsidRPr="0051311E">
        <w:rPr>
          <w:rFonts w:ascii="Montserrat" w:eastAsia="Times New Roman" w:hAnsi="Montserrat" w:cs="Arial"/>
          <w:color w:val="2F2F2F"/>
          <w:sz w:val="22"/>
          <w:szCs w:val="22"/>
          <w:lang w:val="es-ES_tradnl" w:eastAsia="es-MX"/>
        </w:rPr>
        <w:t>y/</w:t>
      </w:r>
      <w:r w:rsidR="007C2EC9" w:rsidRPr="0051311E">
        <w:rPr>
          <w:rFonts w:ascii="Montserrat" w:eastAsia="Times New Roman" w:hAnsi="Montserrat" w:cs="Arial"/>
          <w:color w:val="2F2F2F"/>
          <w:sz w:val="22"/>
          <w:szCs w:val="22"/>
          <w:lang w:val="es-ES_tradnl" w:eastAsia="es-MX"/>
        </w:rPr>
        <w:t>o documentación, su solicitud se tendrá por no presentada, quedando a salvo su derecho de presentar una nueva.</w:t>
      </w:r>
    </w:p>
    <w:p w14:paraId="60D4817C" w14:textId="3B2E13BF" w:rsidR="007C2EC9" w:rsidRPr="00204F2D" w:rsidRDefault="007C2EC9" w:rsidP="007C2EC9">
      <w:pPr>
        <w:shd w:val="clear" w:color="auto" w:fill="FFFFFF"/>
        <w:spacing w:after="101"/>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DÉCIMA </w:t>
      </w:r>
      <w:r w:rsidR="0082189F" w:rsidRPr="0051311E">
        <w:rPr>
          <w:rFonts w:ascii="Montserrat" w:eastAsia="Times New Roman" w:hAnsi="Montserrat" w:cs="Arial"/>
          <w:b/>
          <w:bCs/>
          <w:color w:val="2F2F2F"/>
          <w:sz w:val="22"/>
          <w:szCs w:val="22"/>
          <w:lang w:val="es-ES_tradnl" w:eastAsia="es-MX"/>
        </w:rPr>
        <w:t>OCTAVA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w:t>
      </w:r>
      <w:r w:rsidRPr="005F6E3F">
        <w:rPr>
          <w:rFonts w:ascii="Montserrat" w:eastAsia="Times New Roman" w:hAnsi="Montserrat" w:cs="Arial"/>
          <w:color w:val="2F2F2F"/>
          <w:sz w:val="22"/>
          <w:szCs w:val="22"/>
          <w:lang w:val="es-ES_tradnl" w:eastAsia="es-MX"/>
        </w:rPr>
        <w:t>E</w:t>
      </w:r>
      <w:r w:rsidR="001A08FB" w:rsidRPr="005F6E3F">
        <w:rPr>
          <w:rFonts w:ascii="Montserrat" w:eastAsia="Times New Roman" w:hAnsi="Montserrat" w:cs="Arial"/>
          <w:color w:val="2F2F2F"/>
          <w:sz w:val="22"/>
          <w:szCs w:val="22"/>
          <w:lang w:val="es-ES_tradnl" w:eastAsia="es-MX"/>
        </w:rPr>
        <w:t xml:space="preserve">l día de la evaluación, la </w:t>
      </w:r>
      <w:r w:rsidR="00FC1544">
        <w:rPr>
          <w:rFonts w:ascii="Montserrat" w:eastAsia="Times New Roman" w:hAnsi="Montserrat" w:cs="Arial"/>
          <w:color w:val="2F2F2F"/>
          <w:sz w:val="22"/>
          <w:szCs w:val="22"/>
          <w:lang w:val="es-ES_tradnl" w:eastAsia="es-MX"/>
        </w:rPr>
        <w:t>Unidad</w:t>
      </w:r>
      <w:r w:rsidR="001A08FB" w:rsidRPr="005F6E3F">
        <w:rPr>
          <w:rFonts w:ascii="Montserrat" w:eastAsia="Times New Roman" w:hAnsi="Montserrat" w:cs="Arial"/>
          <w:color w:val="2F2F2F"/>
          <w:sz w:val="22"/>
          <w:szCs w:val="22"/>
          <w:lang w:val="es-ES_tradnl" w:eastAsia="es-MX"/>
        </w:rPr>
        <w:t xml:space="preserve"> realizará el cotejo de la identificación oficial presentada por la Persona </w:t>
      </w:r>
      <w:r w:rsidR="006A7C5C">
        <w:rPr>
          <w:rFonts w:ascii="Montserrat" w:eastAsia="Times New Roman" w:hAnsi="Montserrat" w:cs="Arial"/>
          <w:color w:val="2F2F2F"/>
          <w:sz w:val="22"/>
          <w:szCs w:val="22"/>
          <w:lang w:val="es-ES_tradnl" w:eastAsia="es-MX"/>
        </w:rPr>
        <w:t>participante</w:t>
      </w:r>
      <w:r w:rsidR="001A08FB" w:rsidRPr="005F6E3F">
        <w:rPr>
          <w:rFonts w:ascii="Montserrat" w:eastAsia="Times New Roman" w:hAnsi="Montserrat" w:cs="Arial"/>
          <w:color w:val="2F2F2F"/>
          <w:sz w:val="22"/>
          <w:szCs w:val="22"/>
          <w:lang w:val="es-ES_tradnl" w:eastAsia="es-MX"/>
        </w:rPr>
        <w:t xml:space="preserve"> señalada</w:t>
      </w:r>
      <w:r w:rsidRPr="005F6E3F">
        <w:rPr>
          <w:rFonts w:ascii="Montserrat" w:eastAsia="Times New Roman" w:hAnsi="Montserrat" w:cs="Arial"/>
          <w:color w:val="2F2F2F"/>
          <w:sz w:val="22"/>
          <w:szCs w:val="22"/>
          <w:lang w:val="es-ES_tradnl" w:eastAsia="es-MX"/>
        </w:rPr>
        <w:t xml:space="preserve"> en la base </w:t>
      </w:r>
      <w:r w:rsidR="00204F2D" w:rsidRPr="005F6E3F">
        <w:rPr>
          <w:rFonts w:ascii="Montserrat" w:eastAsia="Times New Roman" w:hAnsi="Montserrat" w:cs="Arial"/>
          <w:sz w:val="22"/>
          <w:szCs w:val="22"/>
          <w:lang w:val="es-ES_tradnl" w:eastAsia="es-MX"/>
        </w:rPr>
        <w:t>DÉCIMA QUINTA</w:t>
      </w:r>
      <w:r w:rsidRPr="005F6E3F">
        <w:rPr>
          <w:rFonts w:ascii="Montserrat" w:eastAsia="Times New Roman" w:hAnsi="Montserrat" w:cs="Arial"/>
          <w:sz w:val="22"/>
          <w:szCs w:val="22"/>
          <w:lang w:val="es-ES_tradnl" w:eastAsia="es-MX"/>
        </w:rPr>
        <w:t>,</w:t>
      </w:r>
      <w:r w:rsidRPr="005F6E3F">
        <w:rPr>
          <w:rFonts w:ascii="Montserrat" w:eastAsia="Times New Roman" w:hAnsi="Montserrat" w:cs="Arial"/>
          <w:color w:val="2F2F2F"/>
          <w:sz w:val="22"/>
          <w:szCs w:val="22"/>
          <w:lang w:val="es-ES_tradnl" w:eastAsia="es-MX"/>
        </w:rPr>
        <w:t xml:space="preserve"> que haya sido enviad</w:t>
      </w:r>
      <w:r w:rsidR="001A08FB" w:rsidRPr="005F6E3F">
        <w:rPr>
          <w:rFonts w:ascii="Montserrat" w:eastAsia="Times New Roman" w:hAnsi="Montserrat" w:cs="Arial"/>
          <w:color w:val="2F2F2F"/>
          <w:sz w:val="22"/>
          <w:szCs w:val="22"/>
          <w:lang w:val="es-ES_tradnl" w:eastAsia="es-MX"/>
        </w:rPr>
        <w:t>a</w:t>
      </w:r>
      <w:r w:rsidRPr="005F6E3F">
        <w:rPr>
          <w:rFonts w:ascii="Montserrat" w:eastAsia="Times New Roman" w:hAnsi="Montserrat" w:cs="Arial"/>
          <w:color w:val="2F2F2F"/>
          <w:sz w:val="22"/>
          <w:szCs w:val="22"/>
          <w:lang w:val="es-ES_tradnl" w:eastAsia="es-MX"/>
        </w:rPr>
        <w:t xml:space="preserve"> electróni</w:t>
      </w:r>
      <w:r w:rsidR="00204F2D" w:rsidRPr="005F6E3F">
        <w:rPr>
          <w:rFonts w:ascii="Montserrat" w:eastAsia="Times New Roman" w:hAnsi="Montserrat" w:cs="Arial"/>
          <w:color w:val="2F2F2F"/>
          <w:sz w:val="22"/>
          <w:szCs w:val="22"/>
          <w:lang w:val="es-ES_tradnl" w:eastAsia="es-MX"/>
        </w:rPr>
        <w:t>camente conforme al Instructivo</w:t>
      </w:r>
      <w:r w:rsidRPr="005F6E3F">
        <w:rPr>
          <w:rFonts w:ascii="Montserrat" w:eastAsia="Times New Roman" w:hAnsi="Montserrat" w:cs="Arial"/>
          <w:sz w:val="22"/>
          <w:szCs w:val="22"/>
          <w:lang w:val="es-ES_tradnl" w:eastAsia="es-MX"/>
        </w:rPr>
        <w:t>.</w:t>
      </w:r>
    </w:p>
    <w:p w14:paraId="537859AC"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p>
    <w:p w14:paraId="4B14FD57" w14:textId="77777777" w:rsidR="007C2EC9" w:rsidRPr="0051311E" w:rsidRDefault="007C2EC9" w:rsidP="007C2EC9">
      <w:pPr>
        <w:numPr>
          <w:ilvl w:val="0"/>
          <w:numId w:val="18"/>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Procedimiento de evaluación</w:t>
      </w:r>
    </w:p>
    <w:p w14:paraId="7F47D4FC" w14:textId="22F4C3C8" w:rsidR="007C2EC9" w:rsidRPr="0051311E" w:rsidRDefault="0082189F"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DÉCIMA NOVENA</w:t>
      </w:r>
      <w:r w:rsidR="007C2EC9" w:rsidRPr="0051311E">
        <w:rPr>
          <w:rFonts w:ascii="Montserrat" w:eastAsia="Times New Roman" w:hAnsi="Montserrat" w:cs="Arial"/>
          <w:b/>
          <w:bCs/>
          <w:color w:val="2F2F2F"/>
          <w:sz w:val="22"/>
          <w:szCs w:val="22"/>
          <w:lang w:val="es-ES_tradnl" w:eastAsia="es-MX"/>
        </w:rPr>
        <w:t xml:space="preserve">. </w:t>
      </w:r>
      <w:r w:rsidR="0002437D">
        <w:rPr>
          <w:rFonts w:ascii="Montserrat" w:eastAsia="Times New Roman" w:hAnsi="Montserrat" w:cs="Arial"/>
          <w:color w:val="2F2F2F"/>
          <w:sz w:val="22"/>
          <w:szCs w:val="22"/>
          <w:lang w:val="es-ES_tradnl" w:eastAsia="es-MX"/>
        </w:rPr>
        <w:t>La</w:t>
      </w:r>
      <w:r w:rsidR="00AE6161" w:rsidRPr="0051311E">
        <w:rPr>
          <w:rFonts w:ascii="Montserrat" w:eastAsia="Times New Roman" w:hAnsi="Montserrat" w:cs="Arial"/>
          <w:color w:val="2F2F2F"/>
          <w:sz w:val="22"/>
          <w:szCs w:val="22"/>
          <w:lang w:val="es-ES_tradnl" w:eastAsia="es-MX"/>
        </w:rPr>
        <w:t xml:space="preserve"> evaluación comprenderá</w:t>
      </w:r>
      <w:r w:rsidR="00AD2D4C">
        <w:rPr>
          <w:rFonts w:ascii="Montserrat" w:eastAsia="Times New Roman" w:hAnsi="Montserrat" w:cs="Arial"/>
          <w:color w:val="2F2F2F"/>
          <w:sz w:val="22"/>
          <w:szCs w:val="22"/>
          <w:lang w:val="es-ES_tradnl" w:eastAsia="es-MX"/>
        </w:rPr>
        <w:t>, de manera general,</w:t>
      </w:r>
      <w:r w:rsidR="007C2EC9" w:rsidRPr="0051311E">
        <w:rPr>
          <w:rFonts w:ascii="Montserrat" w:eastAsia="Times New Roman" w:hAnsi="Montserrat" w:cs="Arial"/>
          <w:color w:val="2F2F2F"/>
          <w:sz w:val="22"/>
          <w:szCs w:val="22"/>
          <w:lang w:val="es-ES_tradnl" w:eastAsia="es-MX"/>
        </w:rPr>
        <w:t xml:space="preserve"> los rubros siguientes:</w:t>
      </w:r>
    </w:p>
    <w:p w14:paraId="01C2B459" w14:textId="77777777" w:rsidR="007C2EC9" w:rsidRPr="0051311E" w:rsidRDefault="007C2EC9" w:rsidP="007C2EC9">
      <w:pPr>
        <w:numPr>
          <w:ilvl w:val="0"/>
          <w:numId w:val="24"/>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lastRenderedPageBreak/>
        <w:t>Generalidades del régimen de prevención de lavado de dinero y financiamiento al terrorismo.</w:t>
      </w:r>
    </w:p>
    <w:p w14:paraId="258D63EB" w14:textId="4363341C" w:rsidR="007C2EC9" w:rsidRPr="0051311E" w:rsidRDefault="007C2EC9" w:rsidP="007C2EC9">
      <w:pPr>
        <w:numPr>
          <w:ilvl w:val="0"/>
          <w:numId w:val="24"/>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Actividades </w:t>
      </w:r>
      <w:r w:rsidR="00C760F4" w:rsidRPr="0051311E">
        <w:rPr>
          <w:rFonts w:ascii="Montserrat" w:eastAsia="Times New Roman" w:hAnsi="Montserrat" w:cs="Arial"/>
          <w:color w:val="2F2F2F"/>
          <w:sz w:val="22"/>
          <w:szCs w:val="22"/>
          <w:lang w:val="es-ES_tradnl" w:eastAsia="es-MX"/>
        </w:rPr>
        <w:t>V</w:t>
      </w:r>
      <w:r w:rsidRPr="0051311E">
        <w:rPr>
          <w:rFonts w:ascii="Montserrat" w:eastAsia="Times New Roman" w:hAnsi="Montserrat" w:cs="Arial"/>
          <w:color w:val="2F2F2F"/>
          <w:sz w:val="22"/>
          <w:szCs w:val="22"/>
          <w:lang w:val="es-ES_tradnl" w:eastAsia="es-MX"/>
        </w:rPr>
        <w:t>ulnerables</w:t>
      </w:r>
      <w:r w:rsidR="00306A42">
        <w:rPr>
          <w:rFonts w:ascii="Montserrat" w:eastAsia="Times New Roman" w:hAnsi="Montserrat" w:cs="Arial"/>
          <w:color w:val="2F2F2F"/>
          <w:sz w:val="22"/>
          <w:szCs w:val="22"/>
          <w:lang w:val="es-ES_tradnl" w:eastAsia="es-MX"/>
        </w:rPr>
        <w:t xml:space="preserve"> </w:t>
      </w:r>
      <w:r w:rsidR="00C760F4" w:rsidRPr="0051311E">
        <w:rPr>
          <w:rFonts w:ascii="Montserrat" w:eastAsia="Times New Roman" w:hAnsi="Montserrat" w:cs="Arial"/>
          <w:color w:val="2F2F2F"/>
          <w:sz w:val="22"/>
          <w:szCs w:val="22"/>
          <w:lang w:val="es-ES_tradnl" w:eastAsia="es-MX"/>
        </w:rPr>
        <w:t>y sus obligaciones</w:t>
      </w:r>
      <w:r w:rsidRPr="0051311E">
        <w:rPr>
          <w:rFonts w:ascii="Montserrat" w:eastAsia="Times New Roman" w:hAnsi="Montserrat" w:cs="Arial"/>
          <w:color w:val="2F2F2F"/>
          <w:sz w:val="22"/>
          <w:szCs w:val="22"/>
          <w:lang w:val="es-ES_tradnl" w:eastAsia="es-MX"/>
        </w:rPr>
        <w:t>.</w:t>
      </w:r>
    </w:p>
    <w:p w14:paraId="3C3F00F2" w14:textId="6B87C6AA" w:rsidR="007C2EC9" w:rsidRPr="004C33CE" w:rsidRDefault="00AD2D4C" w:rsidP="007C2EC9">
      <w:pPr>
        <w:numPr>
          <w:ilvl w:val="0"/>
          <w:numId w:val="24"/>
        </w:numPr>
        <w:shd w:val="clear" w:color="auto" w:fill="FFFFFF"/>
        <w:spacing w:after="101"/>
        <w:jc w:val="both"/>
        <w:rPr>
          <w:rFonts w:ascii="Montserrat" w:eastAsia="Times New Roman" w:hAnsi="Montserrat" w:cs="Arial"/>
          <w:color w:val="2F2F2F"/>
          <w:sz w:val="22"/>
          <w:szCs w:val="22"/>
          <w:lang w:val="es-ES_tradnl" w:eastAsia="es-MX"/>
        </w:rPr>
      </w:pPr>
      <w:r>
        <w:rPr>
          <w:rFonts w:ascii="Montserrat" w:eastAsia="Times New Roman" w:hAnsi="Montserrat" w:cs="Arial"/>
          <w:color w:val="2F2F2F"/>
          <w:sz w:val="22"/>
          <w:szCs w:val="22"/>
          <w:lang w:val="es-ES_tradnl" w:eastAsia="es-MX"/>
        </w:rPr>
        <w:t xml:space="preserve">Responsabilidad </w:t>
      </w:r>
      <w:r w:rsidR="006664D9">
        <w:rPr>
          <w:rFonts w:ascii="Montserrat" w:eastAsia="Times New Roman" w:hAnsi="Montserrat" w:cs="Arial"/>
          <w:color w:val="2F2F2F"/>
          <w:sz w:val="22"/>
          <w:szCs w:val="22"/>
          <w:lang w:val="es-ES_tradnl" w:eastAsia="es-MX"/>
        </w:rPr>
        <w:t>jurídica</w:t>
      </w:r>
      <w:r>
        <w:rPr>
          <w:rFonts w:ascii="Montserrat" w:eastAsia="Times New Roman" w:hAnsi="Montserrat" w:cs="Arial"/>
          <w:color w:val="2F2F2F"/>
          <w:sz w:val="22"/>
          <w:szCs w:val="22"/>
          <w:lang w:val="es-ES_tradnl" w:eastAsia="es-MX"/>
        </w:rPr>
        <w:t xml:space="preserve"> en el ámbito administrativo y penal </w:t>
      </w:r>
      <w:r w:rsidR="006664D9">
        <w:rPr>
          <w:rFonts w:ascii="Montserrat" w:eastAsia="Times New Roman" w:hAnsi="Montserrat" w:cs="Arial"/>
          <w:color w:val="2F2F2F"/>
          <w:sz w:val="22"/>
          <w:szCs w:val="22"/>
          <w:lang w:val="es-ES_tradnl" w:eastAsia="es-MX"/>
        </w:rPr>
        <w:t>aplicable a</w:t>
      </w:r>
      <w:r>
        <w:rPr>
          <w:rFonts w:ascii="Montserrat" w:eastAsia="Times New Roman" w:hAnsi="Montserrat" w:cs="Arial"/>
          <w:color w:val="2F2F2F"/>
          <w:sz w:val="22"/>
          <w:szCs w:val="22"/>
          <w:lang w:val="es-ES_tradnl" w:eastAsia="es-MX"/>
        </w:rPr>
        <w:t xml:space="preserve"> las Actividades Vulnerables.</w:t>
      </w:r>
    </w:p>
    <w:p w14:paraId="581414D6" w14:textId="77777777" w:rsidR="00867A64" w:rsidRPr="0051311E" w:rsidRDefault="00867A64" w:rsidP="007C2EC9">
      <w:pPr>
        <w:shd w:val="clear" w:color="auto" w:fill="FFFFFF"/>
        <w:spacing w:after="101"/>
        <w:ind w:left="-567"/>
        <w:jc w:val="both"/>
        <w:rPr>
          <w:rFonts w:ascii="Montserrat" w:eastAsia="Times New Roman" w:hAnsi="Montserrat" w:cs="Arial"/>
          <w:b/>
          <w:bCs/>
          <w:color w:val="2F2F2F"/>
          <w:sz w:val="22"/>
          <w:szCs w:val="22"/>
          <w:lang w:val="es-ES_tradnl" w:eastAsia="es-MX"/>
        </w:rPr>
      </w:pPr>
    </w:p>
    <w:p w14:paraId="1570362E" w14:textId="059DE578" w:rsidR="007C2EC9"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VIGÉSIMA.</w:t>
      </w:r>
      <w:r w:rsidRPr="0051311E">
        <w:rPr>
          <w:rFonts w:ascii="Montserrat" w:eastAsia="Times New Roman" w:hAnsi="Montserrat" w:cs="Arial"/>
          <w:color w:val="2F2F2F"/>
          <w:sz w:val="22"/>
          <w:szCs w:val="22"/>
          <w:lang w:val="es-ES_tradnl" w:eastAsia="es-MX"/>
        </w:rPr>
        <w:t xml:space="preserve"> La Unidad dará a con</w:t>
      </w:r>
      <w:r w:rsidR="00C776F5">
        <w:rPr>
          <w:rFonts w:ascii="Montserrat" w:eastAsia="Times New Roman" w:hAnsi="Montserrat" w:cs="Arial"/>
          <w:color w:val="2F2F2F"/>
          <w:sz w:val="22"/>
          <w:szCs w:val="22"/>
          <w:lang w:val="es-ES_tradnl" w:eastAsia="es-MX"/>
        </w:rPr>
        <w:t xml:space="preserve">ocer, a través de su </w:t>
      </w:r>
      <w:r w:rsidR="002A3B22">
        <w:rPr>
          <w:rFonts w:ascii="Montserrat" w:eastAsia="Times New Roman" w:hAnsi="Montserrat" w:cs="Arial"/>
          <w:color w:val="2F2F2F"/>
          <w:sz w:val="22"/>
          <w:szCs w:val="22"/>
          <w:lang w:val="es-ES_tradnl" w:eastAsia="es-MX"/>
        </w:rPr>
        <w:t>P</w:t>
      </w:r>
      <w:r w:rsidR="00C776F5">
        <w:rPr>
          <w:rFonts w:ascii="Montserrat" w:eastAsia="Times New Roman" w:hAnsi="Montserrat" w:cs="Arial"/>
          <w:color w:val="2F2F2F"/>
          <w:sz w:val="22"/>
          <w:szCs w:val="22"/>
          <w:lang w:val="es-ES_tradnl" w:eastAsia="es-MX"/>
        </w:rPr>
        <w:t xml:space="preserve">ortal de </w:t>
      </w:r>
      <w:r w:rsidR="00D777E3">
        <w:rPr>
          <w:rFonts w:ascii="Montserrat" w:eastAsia="Times New Roman" w:hAnsi="Montserrat" w:cs="Arial"/>
          <w:color w:val="2F2F2F"/>
          <w:sz w:val="22"/>
          <w:szCs w:val="22"/>
          <w:lang w:val="es-ES_tradnl" w:eastAsia="es-MX"/>
        </w:rPr>
        <w:t>I</w:t>
      </w:r>
      <w:r w:rsidRPr="0051311E">
        <w:rPr>
          <w:rFonts w:ascii="Montserrat" w:eastAsia="Times New Roman" w:hAnsi="Montserrat" w:cs="Arial"/>
          <w:color w:val="2F2F2F"/>
          <w:sz w:val="22"/>
          <w:szCs w:val="22"/>
          <w:lang w:val="es-ES_tradnl" w:eastAsia="es-MX"/>
        </w:rPr>
        <w:t>nternet, el temario y la guía de estudio para la evaluación.</w:t>
      </w:r>
    </w:p>
    <w:p w14:paraId="70701B87" w14:textId="77777777" w:rsidR="001A08FB" w:rsidRPr="0051311E" w:rsidRDefault="001A08FB" w:rsidP="007C2EC9">
      <w:pPr>
        <w:shd w:val="clear" w:color="auto" w:fill="FFFFFF"/>
        <w:spacing w:after="101"/>
        <w:ind w:left="-567"/>
        <w:jc w:val="both"/>
        <w:rPr>
          <w:rFonts w:ascii="Montserrat" w:eastAsia="Times New Roman" w:hAnsi="Montserrat" w:cs="Arial"/>
          <w:color w:val="2F2F2F"/>
          <w:sz w:val="22"/>
          <w:szCs w:val="22"/>
          <w:lang w:val="es-ES_tradnl" w:eastAsia="es-MX"/>
        </w:rPr>
      </w:pPr>
    </w:p>
    <w:p w14:paraId="0CDB2D6C" w14:textId="77777777" w:rsidR="007C2EC9" w:rsidRPr="0051311E" w:rsidRDefault="007C2EC9" w:rsidP="007C2EC9">
      <w:pPr>
        <w:shd w:val="clear" w:color="auto" w:fill="FFFFFF"/>
        <w:spacing w:after="101"/>
        <w:ind w:left="-567"/>
        <w:jc w:val="both"/>
        <w:rPr>
          <w:rFonts w:ascii="Montserrat" w:eastAsia="Times New Roman" w:hAnsi="Montserrat" w:cs="Arial"/>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VIGÉSIMA </w:t>
      </w:r>
      <w:r w:rsidR="0082189F" w:rsidRPr="0051311E">
        <w:rPr>
          <w:rFonts w:ascii="Montserrat" w:eastAsia="Times New Roman" w:hAnsi="Montserrat" w:cs="Arial"/>
          <w:b/>
          <w:bCs/>
          <w:color w:val="2F2F2F"/>
          <w:sz w:val="22"/>
          <w:szCs w:val="22"/>
          <w:lang w:val="es-ES_tradnl" w:eastAsia="es-MX"/>
        </w:rPr>
        <w:t>PRIMERA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w:t>
      </w:r>
      <w:r w:rsidRPr="0051311E">
        <w:rPr>
          <w:rFonts w:ascii="Montserrat" w:eastAsia="Times New Roman" w:hAnsi="Montserrat" w:cs="Arial"/>
          <w:sz w:val="22"/>
          <w:szCs w:val="22"/>
          <w:lang w:val="es-ES_tradnl" w:eastAsia="es-MX"/>
        </w:rPr>
        <w:t xml:space="preserve">La </w:t>
      </w:r>
      <w:r w:rsidR="002A54BA" w:rsidRPr="0051311E">
        <w:rPr>
          <w:rFonts w:ascii="Montserrat" w:eastAsia="Times New Roman" w:hAnsi="Montserrat" w:cs="Arial"/>
          <w:sz w:val="22"/>
          <w:szCs w:val="22"/>
          <w:lang w:val="es-ES_tradnl" w:eastAsia="es-MX"/>
        </w:rPr>
        <w:t>P</w:t>
      </w:r>
      <w:r w:rsidRPr="0051311E">
        <w:rPr>
          <w:rFonts w:ascii="Montserrat" w:eastAsia="Times New Roman" w:hAnsi="Montserrat" w:cs="Arial"/>
          <w:sz w:val="22"/>
          <w:szCs w:val="22"/>
          <w:lang w:val="es-ES_tradnl" w:eastAsia="es-MX"/>
        </w:rPr>
        <w:t xml:space="preserve">ersona participante, a efecto de presentar la evaluación, deberá </w:t>
      </w:r>
      <w:r w:rsidRPr="004C33CE">
        <w:rPr>
          <w:rFonts w:ascii="Montserrat" w:eastAsia="Times New Roman" w:hAnsi="Montserrat" w:cs="Arial"/>
          <w:sz w:val="22"/>
          <w:szCs w:val="22"/>
          <w:lang w:val="es-ES_tradnl" w:eastAsia="es-MX"/>
        </w:rPr>
        <w:t>exhibir</w:t>
      </w:r>
      <w:r w:rsidR="004C33CE" w:rsidRPr="004C33CE">
        <w:rPr>
          <w:rFonts w:ascii="Montserrat" w:eastAsia="Times New Roman" w:hAnsi="Montserrat" w:cs="Arial"/>
          <w:sz w:val="22"/>
          <w:szCs w:val="22"/>
          <w:lang w:val="es-ES_tradnl" w:eastAsia="es-MX"/>
        </w:rPr>
        <w:t xml:space="preserve"> ante la Organización evaluadora</w:t>
      </w:r>
      <w:r w:rsidR="004C33CE">
        <w:rPr>
          <w:rFonts w:ascii="Montserrat" w:eastAsia="Times New Roman" w:hAnsi="Montserrat" w:cs="Arial"/>
          <w:sz w:val="22"/>
          <w:szCs w:val="22"/>
          <w:lang w:val="es-ES_tradnl" w:eastAsia="es-MX"/>
        </w:rPr>
        <w:t>,</w:t>
      </w:r>
      <w:r w:rsidRPr="0051311E">
        <w:rPr>
          <w:rFonts w:ascii="Montserrat" w:eastAsia="Times New Roman" w:hAnsi="Montserrat" w:cs="Arial"/>
          <w:sz w:val="22"/>
          <w:szCs w:val="22"/>
          <w:lang w:val="es-ES_tradnl" w:eastAsia="es-MX"/>
        </w:rPr>
        <w:t xml:space="preserve"> la identificación oficial vigente que adjuntó a su solicitud, en términos del inciso a) de la base DÉCIMA </w:t>
      </w:r>
      <w:r w:rsidR="004C33CE">
        <w:rPr>
          <w:rFonts w:ascii="Montserrat" w:eastAsia="Times New Roman" w:hAnsi="Montserrat" w:cs="Arial"/>
          <w:sz w:val="22"/>
          <w:szCs w:val="22"/>
          <w:lang w:val="es-ES_tradnl" w:eastAsia="es-MX"/>
        </w:rPr>
        <w:t>QUINTA</w:t>
      </w:r>
      <w:r w:rsidRPr="0051311E">
        <w:rPr>
          <w:rFonts w:ascii="Montserrat" w:eastAsia="Times New Roman" w:hAnsi="Montserrat" w:cs="Arial"/>
          <w:sz w:val="22"/>
          <w:szCs w:val="22"/>
          <w:lang w:val="es-ES_tradnl" w:eastAsia="es-MX"/>
        </w:rPr>
        <w:t xml:space="preserve"> de la presente convocatoria.</w:t>
      </w:r>
    </w:p>
    <w:p w14:paraId="4F6A503D" w14:textId="1CA606D2"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En caso de que la </w:t>
      </w:r>
      <w:r w:rsidR="002A54BA" w:rsidRPr="0051311E">
        <w:rPr>
          <w:rFonts w:ascii="Montserrat" w:eastAsia="Times New Roman" w:hAnsi="Montserrat" w:cs="Arial"/>
          <w:color w:val="2F2F2F"/>
          <w:sz w:val="22"/>
          <w:szCs w:val="22"/>
          <w:lang w:val="es-ES_tradnl" w:eastAsia="es-MX"/>
        </w:rPr>
        <w:t>P</w:t>
      </w:r>
      <w:r w:rsidRPr="0051311E">
        <w:rPr>
          <w:rFonts w:ascii="Montserrat" w:eastAsia="Times New Roman" w:hAnsi="Montserrat" w:cs="Arial"/>
          <w:color w:val="2F2F2F"/>
          <w:sz w:val="22"/>
          <w:szCs w:val="22"/>
          <w:lang w:val="es-ES_tradnl" w:eastAsia="es-MX"/>
        </w:rPr>
        <w:t xml:space="preserve">ersona participante no </w:t>
      </w:r>
      <w:r w:rsidR="00905C41">
        <w:rPr>
          <w:rFonts w:ascii="Montserrat" w:eastAsia="Times New Roman" w:hAnsi="Montserrat" w:cs="Arial"/>
          <w:color w:val="2F2F2F"/>
          <w:sz w:val="22"/>
          <w:szCs w:val="22"/>
          <w:lang w:val="es-ES_tradnl" w:eastAsia="es-MX"/>
        </w:rPr>
        <w:t>se present</w:t>
      </w:r>
      <w:r w:rsidR="00AD2D4C">
        <w:rPr>
          <w:rFonts w:ascii="Montserrat" w:eastAsia="Times New Roman" w:hAnsi="Montserrat" w:cs="Arial"/>
          <w:color w:val="2F2F2F"/>
          <w:sz w:val="22"/>
          <w:szCs w:val="22"/>
          <w:lang w:val="es-ES_tradnl" w:eastAsia="es-MX"/>
        </w:rPr>
        <w:t>e</w:t>
      </w:r>
      <w:r w:rsidR="00905C41">
        <w:rPr>
          <w:rFonts w:ascii="Montserrat" w:eastAsia="Times New Roman" w:hAnsi="Montserrat" w:cs="Arial"/>
          <w:color w:val="2F2F2F"/>
          <w:sz w:val="22"/>
          <w:szCs w:val="22"/>
          <w:lang w:val="es-ES_tradnl" w:eastAsia="es-MX"/>
        </w:rPr>
        <w:t xml:space="preserve"> a la evaluación en la fecha, horario y sede programados</w:t>
      </w:r>
      <w:r w:rsidRPr="0051311E">
        <w:rPr>
          <w:rFonts w:ascii="Montserrat" w:eastAsia="Times New Roman" w:hAnsi="Montserrat" w:cs="Arial"/>
          <w:sz w:val="22"/>
          <w:szCs w:val="22"/>
          <w:lang w:val="es-ES_tradnl" w:eastAsia="es-MX"/>
        </w:rPr>
        <w:t>,</w:t>
      </w:r>
      <w:r w:rsidRPr="0051311E">
        <w:rPr>
          <w:rFonts w:ascii="Montserrat" w:eastAsia="Times New Roman" w:hAnsi="Montserrat" w:cs="Arial"/>
          <w:color w:val="2F2F2F"/>
          <w:sz w:val="22"/>
          <w:szCs w:val="22"/>
          <w:lang w:val="es-ES_tradnl" w:eastAsia="es-MX"/>
        </w:rPr>
        <w:t xml:space="preserve"> se entenderá que se desiste de su solicitud de obtención del Certificado y no se reembolsará el pago </w:t>
      </w:r>
      <w:r w:rsidR="004C33CE">
        <w:rPr>
          <w:rFonts w:ascii="Montserrat" w:eastAsia="Times New Roman" w:hAnsi="Montserrat" w:cs="Arial"/>
          <w:color w:val="2F2F2F"/>
          <w:sz w:val="22"/>
          <w:szCs w:val="22"/>
          <w:lang w:val="es-ES_tradnl" w:eastAsia="es-MX"/>
        </w:rPr>
        <w:t>que haya efectuado por concepto de</w:t>
      </w:r>
      <w:r w:rsidRPr="0051311E">
        <w:rPr>
          <w:rFonts w:ascii="Montserrat" w:eastAsia="Times New Roman" w:hAnsi="Montserrat" w:cs="Arial"/>
          <w:color w:val="2F2F2F"/>
          <w:sz w:val="22"/>
          <w:szCs w:val="22"/>
          <w:lang w:val="es-ES_tradnl" w:eastAsia="es-MX"/>
        </w:rPr>
        <w:t xml:space="preserve"> la evaluación.</w:t>
      </w:r>
    </w:p>
    <w:p w14:paraId="3C95235B" w14:textId="7B03DBCE"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VIGÉSIMA </w:t>
      </w:r>
      <w:r w:rsidR="0082189F" w:rsidRPr="0051311E">
        <w:rPr>
          <w:rFonts w:ascii="Montserrat" w:eastAsia="Times New Roman" w:hAnsi="Montserrat" w:cs="Arial"/>
          <w:b/>
          <w:bCs/>
          <w:color w:val="2F2F2F"/>
          <w:sz w:val="22"/>
          <w:szCs w:val="22"/>
          <w:lang w:val="es-ES_tradnl" w:eastAsia="es-MX"/>
        </w:rPr>
        <w:t>SEGUNDA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La Unidad notificará a la Persona participante, conforme a </w:t>
      </w:r>
      <w:r w:rsidR="002A410E" w:rsidRPr="0051311E">
        <w:rPr>
          <w:rFonts w:ascii="Montserrat" w:eastAsia="Times New Roman" w:hAnsi="Montserrat" w:cs="Arial"/>
          <w:color w:val="2F2F2F"/>
          <w:sz w:val="22"/>
          <w:szCs w:val="22"/>
          <w:lang w:val="es-ES_tradnl" w:eastAsia="es-MX"/>
        </w:rPr>
        <w:t>la base SEXTA, el resultado de</w:t>
      </w:r>
      <w:r w:rsidRPr="0051311E">
        <w:rPr>
          <w:rFonts w:ascii="Montserrat" w:eastAsia="Times New Roman" w:hAnsi="Montserrat" w:cs="Arial"/>
          <w:color w:val="2F2F2F"/>
          <w:sz w:val="22"/>
          <w:szCs w:val="22"/>
          <w:lang w:val="es-ES_tradnl" w:eastAsia="es-MX"/>
        </w:rPr>
        <w:t xml:space="preserve"> su evaluación </w:t>
      </w:r>
      <w:r w:rsidR="00D777E3">
        <w:rPr>
          <w:rFonts w:ascii="Montserrat" w:eastAsia="Times New Roman" w:hAnsi="Montserrat" w:cs="Arial"/>
          <w:color w:val="2F2F2F"/>
          <w:sz w:val="22"/>
          <w:szCs w:val="22"/>
          <w:lang w:val="es-ES_tradnl" w:eastAsia="es-MX"/>
        </w:rPr>
        <w:t>en la fecha establecida en la base D</w:t>
      </w:r>
      <w:r w:rsidR="001A08FB">
        <w:rPr>
          <w:rFonts w:ascii="Montserrat" w:eastAsia="Times New Roman" w:hAnsi="Montserrat" w:cs="Arial"/>
          <w:color w:val="2F2F2F"/>
          <w:sz w:val="22"/>
          <w:szCs w:val="22"/>
          <w:lang w:val="es-ES_tradnl" w:eastAsia="es-MX"/>
        </w:rPr>
        <w:t>É</w:t>
      </w:r>
      <w:r w:rsidR="00D777E3">
        <w:rPr>
          <w:rFonts w:ascii="Montserrat" w:eastAsia="Times New Roman" w:hAnsi="Montserrat" w:cs="Arial"/>
          <w:color w:val="2F2F2F"/>
          <w:sz w:val="22"/>
          <w:szCs w:val="22"/>
          <w:lang w:val="es-ES_tradnl" w:eastAsia="es-MX"/>
        </w:rPr>
        <w:t>CIMA SEGUNDA.</w:t>
      </w:r>
    </w:p>
    <w:p w14:paraId="407A22D0"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El resultado a que se refiere el párrafo anterior será "Aprobatorio" o "No Aprobatorio" y en ningún caso contendrá calificaciones, puntajes o porcentajes.</w:t>
      </w:r>
    </w:p>
    <w:p w14:paraId="28966DB7"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p>
    <w:p w14:paraId="2DFBCB64" w14:textId="77777777" w:rsidR="007C2EC9" w:rsidRPr="0051311E" w:rsidRDefault="007C2EC9" w:rsidP="007C2EC9">
      <w:pPr>
        <w:numPr>
          <w:ilvl w:val="0"/>
          <w:numId w:val="18"/>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Expedición del Certificado</w:t>
      </w:r>
    </w:p>
    <w:p w14:paraId="2FB680DD"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VIGÉSIMA </w:t>
      </w:r>
      <w:r w:rsidR="0082189F" w:rsidRPr="0051311E">
        <w:rPr>
          <w:rFonts w:ascii="Montserrat" w:eastAsia="Times New Roman" w:hAnsi="Montserrat" w:cs="Arial"/>
          <w:b/>
          <w:bCs/>
          <w:color w:val="2F2F2F"/>
          <w:sz w:val="22"/>
          <w:szCs w:val="22"/>
          <w:lang w:val="es-ES_tradnl" w:eastAsia="es-MX"/>
        </w:rPr>
        <w:t>TERCERA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w:t>
      </w:r>
      <w:r w:rsidR="002A410E" w:rsidRPr="0051311E">
        <w:rPr>
          <w:rFonts w:ascii="Montserrat" w:eastAsia="Times New Roman" w:hAnsi="Montserrat" w:cs="Arial"/>
          <w:color w:val="2F2F2F"/>
          <w:sz w:val="22"/>
          <w:szCs w:val="22"/>
          <w:lang w:val="es-ES_tradnl" w:eastAsia="es-MX"/>
        </w:rPr>
        <w:t>En caso de que el resultado de</w:t>
      </w:r>
      <w:r w:rsidRPr="0051311E">
        <w:rPr>
          <w:rFonts w:ascii="Montserrat" w:eastAsia="Times New Roman" w:hAnsi="Montserrat" w:cs="Arial"/>
          <w:color w:val="2F2F2F"/>
          <w:sz w:val="22"/>
          <w:szCs w:val="22"/>
          <w:lang w:val="es-ES_tradnl" w:eastAsia="es-MX"/>
        </w:rPr>
        <w:t xml:space="preserve"> la evaluación sea "Aprobatorio", la Unidad expedirá el Certificado a la Persona participante dentro de los </w:t>
      </w:r>
      <w:r w:rsidRPr="0051311E">
        <w:rPr>
          <w:rFonts w:ascii="Montserrat" w:eastAsia="Times New Roman" w:hAnsi="Montserrat" w:cs="Arial"/>
          <w:sz w:val="22"/>
          <w:szCs w:val="22"/>
          <w:lang w:val="es-ES_tradnl" w:eastAsia="es-MX"/>
        </w:rPr>
        <w:t>treinta</w:t>
      </w:r>
      <w:r w:rsidRPr="0051311E">
        <w:rPr>
          <w:rFonts w:ascii="Montserrat" w:eastAsia="Times New Roman" w:hAnsi="Montserrat" w:cs="Arial"/>
          <w:color w:val="C00000"/>
          <w:sz w:val="22"/>
          <w:szCs w:val="22"/>
          <w:lang w:val="es-ES_tradnl" w:eastAsia="es-MX"/>
        </w:rPr>
        <w:t xml:space="preserve"> </w:t>
      </w:r>
      <w:r w:rsidRPr="0051311E">
        <w:rPr>
          <w:rFonts w:ascii="Montserrat" w:eastAsia="Times New Roman" w:hAnsi="Montserrat" w:cs="Arial"/>
          <w:color w:val="2F2F2F"/>
          <w:sz w:val="22"/>
          <w:szCs w:val="22"/>
          <w:lang w:val="es-ES_tradnl" w:eastAsia="es-MX"/>
        </w:rPr>
        <w:t>días hábiles siguientes a su notificación.</w:t>
      </w:r>
    </w:p>
    <w:p w14:paraId="077A6758"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VIGÉSIMA </w:t>
      </w:r>
      <w:r w:rsidR="0082189F" w:rsidRPr="0051311E">
        <w:rPr>
          <w:rFonts w:ascii="Montserrat" w:eastAsia="Times New Roman" w:hAnsi="Montserrat" w:cs="Arial"/>
          <w:b/>
          <w:bCs/>
          <w:color w:val="2F2F2F"/>
          <w:sz w:val="22"/>
          <w:szCs w:val="22"/>
          <w:lang w:val="es-ES_tradnl" w:eastAsia="es-MX"/>
        </w:rPr>
        <w:t>CUARTA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El Certificado se emitirá electrónicamente, contendrá la fecha de emisión, así como su vigencia y será expedido bajo los estándares de seguridad e inviolabilidad que la propia Unidad considere. </w:t>
      </w:r>
    </w:p>
    <w:p w14:paraId="7DDB5243"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vigencia del Certificado será de cinco años y comenzará a computarse a partir de la fecha de su emisión.</w:t>
      </w:r>
    </w:p>
    <w:p w14:paraId="61EFD67D"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p>
    <w:p w14:paraId="490466E1" w14:textId="77777777" w:rsidR="007C2EC9" w:rsidRPr="0051311E" w:rsidRDefault="007C2EC9" w:rsidP="007C2EC9">
      <w:pPr>
        <w:numPr>
          <w:ilvl w:val="0"/>
          <w:numId w:val="18"/>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Revocación de la certificación</w:t>
      </w:r>
    </w:p>
    <w:p w14:paraId="48EBAE0A"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lastRenderedPageBreak/>
        <w:t xml:space="preserve">VIGÉSIMA </w:t>
      </w:r>
      <w:r w:rsidR="0082189F" w:rsidRPr="0051311E">
        <w:rPr>
          <w:rFonts w:ascii="Montserrat" w:eastAsia="Times New Roman" w:hAnsi="Montserrat" w:cs="Arial"/>
          <w:b/>
          <w:bCs/>
          <w:color w:val="2F2F2F"/>
          <w:sz w:val="22"/>
          <w:szCs w:val="22"/>
          <w:lang w:val="es-ES_tradnl" w:eastAsia="es-MX"/>
        </w:rPr>
        <w:t>QUINTA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La Unidad podrá revocar el Certificado de aquella persona que se ubique en cualquiera de los supuestos siguientes:</w:t>
      </w:r>
    </w:p>
    <w:p w14:paraId="1480897B" w14:textId="77777777" w:rsidR="007C2EC9" w:rsidRPr="0051311E" w:rsidRDefault="007C2EC9" w:rsidP="007C2EC9">
      <w:pPr>
        <w:numPr>
          <w:ilvl w:val="0"/>
          <w:numId w:val="25"/>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Se detecte o sobrevenga la actualización de alguno de los supuestos a que se refiere la base DÉCIMA TERCERA de esta convocatoria.</w:t>
      </w:r>
    </w:p>
    <w:p w14:paraId="2226F0FA" w14:textId="77777777" w:rsidR="007C2EC9" w:rsidRPr="0051311E" w:rsidRDefault="007C2EC9" w:rsidP="007C2EC9">
      <w:pPr>
        <w:numPr>
          <w:ilvl w:val="0"/>
          <w:numId w:val="25"/>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 xml:space="preserve">Se actualicen los supuestos establecidos en la base DÉCIMA </w:t>
      </w:r>
      <w:r w:rsidR="00C776F5">
        <w:rPr>
          <w:rFonts w:ascii="Montserrat" w:eastAsia="Times New Roman" w:hAnsi="Montserrat" w:cs="Arial"/>
          <w:color w:val="2F2F2F"/>
          <w:sz w:val="22"/>
          <w:szCs w:val="22"/>
          <w:lang w:val="es-ES_tradnl" w:eastAsia="es-MX"/>
        </w:rPr>
        <w:t>CUARTA</w:t>
      </w:r>
      <w:r w:rsidRPr="0051311E">
        <w:rPr>
          <w:rFonts w:ascii="Montserrat" w:eastAsia="Times New Roman" w:hAnsi="Montserrat" w:cs="Arial"/>
          <w:color w:val="2F2F2F"/>
          <w:sz w:val="22"/>
          <w:szCs w:val="22"/>
          <w:lang w:val="es-ES_tradnl" w:eastAsia="es-MX"/>
        </w:rPr>
        <w:t xml:space="preserve"> de la presente convocatoria.</w:t>
      </w:r>
    </w:p>
    <w:p w14:paraId="4AF770A0" w14:textId="17F9D7B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 xml:space="preserve">VIGÉSIMA </w:t>
      </w:r>
      <w:r w:rsidR="0082189F" w:rsidRPr="0051311E">
        <w:rPr>
          <w:rFonts w:ascii="Montserrat" w:eastAsia="Times New Roman" w:hAnsi="Montserrat" w:cs="Arial"/>
          <w:b/>
          <w:bCs/>
          <w:color w:val="2F2F2F"/>
          <w:sz w:val="22"/>
          <w:szCs w:val="22"/>
          <w:lang w:val="es-ES_tradnl" w:eastAsia="es-MX"/>
        </w:rPr>
        <w:t>SEXTA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En caso de que la Unidad considere que una persona con Certificado vigente actualizó alguno de los supuestos para la revocación de </w:t>
      </w:r>
      <w:r w:rsidR="006E5AAB">
        <w:rPr>
          <w:rFonts w:ascii="Montserrat" w:eastAsia="Times New Roman" w:hAnsi="Montserrat" w:cs="Arial"/>
          <w:color w:val="2F2F2F"/>
          <w:sz w:val="22"/>
          <w:szCs w:val="22"/>
          <w:lang w:val="es-ES_tradnl" w:eastAsia="es-MX"/>
        </w:rPr>
        <w:t>este</w:t>
      </w:r>
      <w:r w:rsidRPr="0051311E">
        <w:rPr>
          <w:rFonts w:ascii="Montserrat" w:eastAsia="Times New Roman" w:hAnsi="Montserrat" w:cs="Arial"/>
          <w:color w:val="2F2F2F"/>
          <w:sz w:val="22"/>
          <w:szCs w:val="22"/>
          <w:lang w:val="es-ES_tradnl" w:eastAsia="es-MX"/>
        </w:rPr>
        <w:t>, notificará lo anterior a la persona interesada para que, dentro del término de veinte días</w:t>
      </w:r>
      <w:r w:rsidR="00905C41">
        <w:rPr>
          <w:rFonts w:ascii="Montserrat" w:eastAsia="Times New Roman" w:hAnsi="Montserrat" w:cs="Arial"/>
          <w:color w:val="2F2F2F"/>
          <w:sz w:val="22"/>
          <w:szCs w:val="22"/>
          <w:lang w:val="es-ES_tradnl" w:eastAsia="es-MX"/>
        </w:rPr>
        <w:t xml:space="preserve"> naturales</w:t>
      </w:r>
      <w:r w:rsidRPr="0051311E">
        <w:rPr>
          <w:rFonts w:ascii="Montserrat" w:eastAsia="Times New Roman" w:hAnsi="Montserrat" w:cs="Arial"/>
          <w:color w:val="2F2F2F"/>
          <w:sz w:val="22"/>
          <w:szCs w:val="22"/>
          <w:lang w:val="es-ES_tradnl" w:eastAsia="es-MX"/>
        </w:rPr>
        <w:t xml:space="preserve"> contados a partir del día hábil siguiente a aquel en que surta efectos la notificación, manifieste lo que a su derecho convenga, ofrezca pruebas y formule los alegatos que considere necesarios para desvirtuar las imputaciones que se señalen en su contra.</w:t>
      </w:r>
    </w:p>
    <w:p w14:paraId="11A880BF"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La Unidad dictará resolución definitiva sobre la revocación dentro de los treinta días hábiles siguientes al vencimiento del plazo referido en el párrafo anterior.</w:t>
      </w:r>
    </w:p>
    <w:p w14:paraId="085FD1F8"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color w:val="2F2F2F"/>
          <w:sz w:val="22"/>
          <w:szCs w:val="22"/>
          <w:lang w:val="es-ES_tradnl" w:eastAsia="es-MX"/>
        </w:rPr>
        <w:t>Lo previsto en esta base se realizará de forma electrónica, conforme a lo señalado en el Instructivo.</w:t>
      </w:r>
    </w:p>
    <w:p w14:paraId="20544EB5" w14:textId="77777777" w:rsidR="007C2EC9" w:rsidRPr="0051311E" w:rsidRDefault="007C2EC9" w:rsidP="007C2EC9">
      <w:pPr>
        <w:numPr>
          <w:ilvl w:val="0"/>
          <w:numId w:val="18"/>
        </w:numPr>
        <w:shd w:val="clear" w:color="auto" w:fill="FFFFFF"/>
        <w:spacing w:after="101"/>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Lineamientos finales</w:t>
      </w:r>
    </w:p>
    <w:p w14:paraId="5D5C3F7B"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VIGÉSIMA</w:t>
      </w:r>
      <w:r w:rsidR="00867A64" w:rsidRPr="0051311E">
        <w:rPr>
          <w:rFonts w:ascii="Montserrat" w:eastAsia="Times New Roman" w:hAnsi="Montserrat" w:cs="Arial"/>
          <w:b/>
          <w:bCs/>
          <w:color w:val="2F2F2F"/>
          <w:sz w:val="22"/>
          <w:szCs w:val="22"/>
          <w:lang w:val="es-ES_tradnl" w:eastAsia="es-MX"/>
        </w:rPr>
        <w:t xml:space="preserve"> </w:t>
      </w:r>
      <w:r w:rsidR="0082189F" w:rsidRPr="0051311E">
        <w:rPr>
          <w:rFonts w:ascii="Montserrat" w:eastAsia="Times New Roman" w:hAnsi="Montserrat" w:cs="Arial"/>
          <w:b/>
          <w:bCs/>
          <w:color w:val="2F2F2F"/>
          <w:sz w:val="22"/>
          <w:szCs w:val="22"/>
          <w:lang w:val="es-ES_tradnl" w:eastAsia="es-MX"/>
        </w:rPr>
        <w:t>SÉPTIMA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La Unidad podrá llevar a cabo el proceso para la obtención del Certificado, con el apoyo de personas </w:t>
      </w:r>
      <w:r w:rsidR="0054531C" w:rsidRPr="0051311E">
        <w:rPr>
          <w:rFonts w:ascii="Montserrat" w:eastAsia="Times New Roman" w:hAnsi="Montserrat" w:cs="Arial"/>
          <w:color w:val="2F2F2F"/>
          <w:sz w:val="22"/>
          <w:szCs w:val="22"/>
          <w:lang w:val="es-ES_tradnl" w:eastAsia="es-MX"/>
        </w:rPr>
        <w:t>jurídicas</w:t>
      </w:r>
      <w:r w:rsidRPr="0051311E">
        <w:rPr>
          <w:rFonts w:ascii="Montserrat" w:eastAsia="Times New Roman" w:hAnsi="Montserrat" w:cs="Arial"/>
          <w:color w:val="2F2F2F"/>
          <w:sz w:val="22"/>
          <w:szCs w:val="22"/>
          <w:lang w:val="es-ES_tradnl" w:eastAsia="es-MX"/>
        </w:rPr>
        <w:t xml:space="preserve"> de naturaleza pública o privada, nacionales o extranjeras.</w:t>
      </w:r>
    </w:p>
    <w:p w14:paraId="36FC47B2" w14:textId="77777777" w:rsidR="007C2EC9" w:rsidRPr="0051311E" w:rsidRDefault="007C2EC9"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VIGÉSIMA</w:t>
      </w:r>
      <w:r w:rsidR="00867A64" w:rsidRPr="0051311E">
        <w:rPr>
          <w:rFonts w:ascii="Montserrat" w:eastAsia="Times New Roman" w:hAnsi="Montserrat" w:cs="Arial"/>
          <w:b/>
          <w:bCs/>
          <w:color w:val="2F2F2F"/>
          <w:sz w:val="22"/>
          <w:szCs w:val="22"/>
          <w:lang w:val="es-ES_tradnl" w:eastAsia="es-MX"/>
        </w:rPr>
        <w:t xml:space="preserve"> </w:t>
      </w:r>
      <w:r w:rsidR="0082189F" w:rsidRPr="0051311E">
        <w:rPr>
          <w:rFonts w:ascii="Montserrat" w:eastAsia="Times New Roman" w:hAnsi="Montserrat" w:cs="Arial"/>
          <w:b/>
          <w:bCs/>
          <w:color w:val="2F2F2F"/>
          <w:sz w:val="22"/>
          <w:szCs w:val="22"/>
          <w:lang w:val="es-ES_tradnl" w:eastAsia="es-MX"/>
        </w:rPr>
        <w:t>OCTAVA</w:t>
      </w:r>
      <w:r w:rsidRPr="0051311E">
        <w:rPr>
          <w:rFonts w:ascii="Montserrat" w:eastAsia="Times New Roman" w:hAnsi="Montserrat" w:cs="Arial"/>
          <w:b/>
          <w:bCs/>
          <w:color w:val="2F2F2F"/>
          <w:sz w:val="22"/>
          <w:szCs w:val="22"/>
          <w:lang w:val="es-ES_tradnl" w:eastAsia="es-MX"/>
        </w:rPr>
        <w:t>.</w:t>
      </w:r>
      <w:r w:rsidRPr="0051311E">
        <w:rPr>
          <w:rFonts w:ascii="Montserrat" w:eastAsia="Times New Roman" w:hAnsi="Montserrat" w:cs="Arial"/>
          <w:color w:val="2F2F2F"/>
          <w:sz w:val="22"/>
          <w:szCs w:val="22"/>
          <w:lang w:val="es-ES_tradnl" w:eastAsia="es-MX"/>
        </w:rPr>
        <w:t xml:space="preserve"> La Unidad podrá realizar invitaciones individuales y directas a los procesos de certificación.</w:t>
      </w:r>
    </w:p>
    <w:p w14:paraId="075754BB" w14:textId="77777777" w:rsidR="007C2EC9" w:rsidRPr="0051311E" w:rsidRDefault="0082189F" w:rsidP="007C2EC9">
      <w:pPr>
        <w:shd w:val="clear" w:color="auto" w:fill="FFFFFF"/>
        <w:spacing w:after="101"/>
        <w:ind w:left="-567"/>
        <w:jc w:val="both"/>
        <w:rPr>
          <w:rFonts w:ascii="Montserrat" w:eastAsia="Times New Roman" w:hAnsi="Montserrat" w:cs="Arial"/>
          <w:color w:val="2F2F2F"/>
          <w:sz w:val="22"/>
          <w:szCs w:val="22"/>
          <w:lang w:val="es-ES_tradnl" w:eastAsia="es-MX"/>
        </w:rPr>
      </w:pPr>
      <w:r w:rsidRPr="0051311E">
        <w:rPr>
          <w:rFonts w:ascii="Montserrat" w:eastAsia="Times New Roman" w:hAnsi="Montserrat" w:cs="Arial"/>
          <w:b/>
          <w:bCs/>
          <w:color w:val="2F2F2F"/>
          <w:sz w:val="22"/>
          <w:szCs w:val="22"/>
          <w:lang w:val="es-ES_tradnl" w:eastAsia="es-MX"/>
        </w:rPr>
        <w:t>VIGÉSIMA NOVENA</w:t>
      </w:r>
      <w:r w:rsidR="00867A64" w:rsidRPr="0051311E">
        <w:rPr>
          <w:rFonts w:ascii="Montserrat" w:eastAsia="Times New Roman" w:hAnsi="Montserrat" w:cs="Times New Roman"/>
          <w:b/>
          <w:sz w:val="22"/>
          <w:szCs w:val="22"/>
          <w:lang w:val="es-ES_tradnl" w:eastAsia="es-MX"/>
        </w:rPr>
        <w:t>.</w:t>
      </w:r>
      <w:r w:rsidR="00867A64" w:rsidRPr="0051311E">
        <w:rPr>
          <w:rFonts w:ascii="Montserrat" w:eastAsia="Times New Roman" w:hAnsi="Montserrat" w:cs="Arial"/>
          <w:color w:val="2F2F2F"/>
          <w:sz w:val="22"/>
          <w:szCs w:val="22"/>
          <w:lang w:val="es-ES_tradnl" w:eastAsia="es-MX"/>
        </w:rPr>
        <w:t xml:space="preserve"> </w:t>
      </w:r>
      <w:r w:rsidR="007C2EC9" w:rsidRPr="0051311E">
        <w:rPr>
          <w:rFonts w:ascii="Montserrat" w:eastAsia="Times New Roman" w:hAnsi="Montserrat" w:cs="Arial"/>
          <w:color w:val="2F2F2F"/>
          <w:sz w:val="22"/>
          <w:szCs w:val="22"/>
          <w:lang w:val="es-ES_tradnl" w:eastAsia="es-MX"/>
        </w:rPr>
        <w:t xml:space="preserve">La Unidad podrá expedir el Certificado con carácter de honorario a aquellas personas servidoras públicas que hayan colaborado en el proceso de elaboración de la evaluación, cuando así lo soliciten, siempre y cuando no se encuentren en alguno de los supuestos previstos en </w:t>
      </w:r>
      <w:r w:rsidR="007C2EC9" w:rsidRPr="001A08FB">
        <w:rPr>
          <w:rFonts w:ascii="Montserrat" w:eastAsia="Times New Roman" w:hAnsi="Montserrat" w:cs="Arial"/>
          <w:color w:val="2F2F2F"/>
          <w:sz w:val="22"/>
          <w:szCs w:val="22"/>
          <w:lang w:val="es-ES_tradnl" w:eastAsia="es-MX"/>
        </w:rPr>
        <w:t>la</w:t>
      </w:r>
      <w:r w:rsidR="005E532A" w:rsidRPr="001A08FB">
        <w:rPr>
          <w:rFonts w:ascii="Montserrat" w:eastAsia="Times New Roman" w:hAnsi="Montserrat" w:cs="Arial"/>
          <w:color w:val="2F2F2F"/>
          <w:sz w:val="22"/>
          <w:szCs w:val="22"/>
          <w:lang w:val="es-ES_tradnl" w:eastAsia="es-MX"/>
        </w:rPr>
        <w:t>s</w:t>
      </w:r>
      <w:r w:rsidR="007C2EC9" w:rsidRPr="001A08FB">
        <w:rPr>
          <w:rFonts w:ascii="Montserrat" w:eastAsia="Times New Roman" w:hAnsi="Montserrat" w:cs="Arial"/>
          <w:color w:val="2F2F2F"/>
          <w:sz w:val="22"/>
          <w:szCs w:val="22"/>
          <w:lang w:val="es-ES_tradnl" w:eastAsia="es-MX"/>
        </w:rPr>
        <w:t xml:space="preserve"> base</w:t>
      </w:r>
      <w:r w:rsidR="005E532A" w:rsidRPr="001A08FB">
        <w:rPr>
          <w:rFonts w:ascii="Montserrat" w:eastAsia="Times New Roman" w:hAnsi="Montserrat" w:cs="Arial"/>
          <w:color w:val="2F2F2F"/>
          <w:sz w:val="22"/>
          <w:szCs w:val="22"/>
          <w:lang w:val="es-ES_tradnl" w:eastAsia="es-MX"/>
        </w:rPr>
        <w:t>s</w:t>
      </w:r>
      <w:r w:rsidR="0054531C" w:rsidRPr="001A08FB">
        <w:rPr>
          <w:rFonts w:ascii="Montserrat" w:eastAsia="Times New Roman" w:hAnsi="Montserrat" w:cs="Arial"/>
          <w:color w:val="2F2F2F"/>
          <w:sz w:val="22"/>
          <w:szCs w:val="22"/>
          <w:lang w:val="es-ES_tradnl" w:eastAsia="es-MX"/>
        </w:rPr>
        <w:t xml:space="preserve"> DÉCIMA </w:t>
      </w:r>
      <w:r w:rsidR="005E532A" w:rsidRPr="001A08FB">
        <w:rPr>
          <w:rFonts w:ascii="Montserrat" w:eastAsia="Times New Roman" w:hAnsi="Montserrat" w:cs="Arial"/>
          <w:color w:val="2F2F2F"/>
          <w:sz w:val="22"/>
          <w:szCs w:val="22"/>
          <w:lang w:val="es-ES_tradnl" w:eastAsia="es-MX"/>
        </w:rPr>
        <w:t>TERCERA Y DÉCIMA</w:t>
      </w:r>
      <w:r w:rsidR="005E532A" w:rsidRPr="008D648F">
        <w:rPr>
          <w:rFonts w:ascii="Montserrat" w:eastAsia="Times New Roman" w:hAnsi="Montserrat" w:cs="Arial"/>
          <w:color w:val="2F2F2F"/>
          <w:sz w:val="22"/>
          <w:szCs w:val="22"/>
          <w:lang w:val="es-ES_tradnl" w:eastAsia="es-MX"/>
        </w:rPr>
        <w:t xml:space="preserve"> </w:t>
      </w:r>
      <w:r w:rsidR="0054531C" w:rsidRPr="008D648F">
        <w:rPr>
          <w:rFonts w:ascii="Montserrat" w:eastAsia="Times New Roman" w:hAnsi="Montserrat" w:cs="Arial"/>
          <w:color w:val="2F2F2F"/>
          <w:sz w:val="22"/>
          <w:szCs w:val="22"/>
          <w:lang w:val="es-ES_tradnl" w:eastAsia="es-MX"/>
        </w:rPr>
        <w:t>CUARTA</w:t>
      </w:r>
      <w:r w:rsidR="007C2EC9" w:rsidRPr="008D648F">
        <w:rPr>
          <w:rFonts w:ascii="Montserrat" w:eastAsia="Times New Roman" w:hAnsi="Montserrat" w:cs="Arial"/>
          <w:color w:val="2F2F2F"/>
          <w:sz w:val="22"/>
          <w:szCs w:val="22"/>
          <w:lang w:val="es-ES_tradnl" w:eastAsia="es-MX"/>
        </w:rPr>
        <w:t>.</w:t>
      </w:r>
    </w:p>
    <w:p w14:paraId="3C5A2DFA" w14:textId="0EC569EA" w:rsidR="007C2EC9" w:rsidRPr="0051311E" w:rsidRDefault="00867A64" w:rsidP="007C2EC9">
      <w:pPr>
        <w:ind w:left="-567"/>
        <w:jc w:val="both"/>
        <w:rPr>
          <w:rFonts w:ascii="Montserrat" w:eastAsia="Times New Roman" w:hAnsi="Montserrat" w:cs="Times New Roman"/>
          <w:sz w:val="22"/>
          <w:szCs w:val="22"/>
          <w:lang w:val="es-ES_tradnl" w:eastAsia="es-MX"/>
        </w:rPr>
      </w:pPr>
      <w:r w:rsidRPr="0051311E">
        <w:rPr>
          <w:rFonts w:ascii="Montserrat" w:eastAsia="Times New Roman" w:hAnsi="Montserrat" w:cs="Times New Roman"/>
          <w:b/>
          <w:sz w:val="22"/>
          <w:szCs w:val="22"/>
          <w:lang w:val="es-ES_tradnl" w:eastAsia="es-MX"/>
        </w:rPr>
        <w:t>TRIGÉSIMA</w:t>
      </w:r>
      <w:r w:rsidR="007C2EC9" w:rsidRPr="0051311E">
        <w:rPr>
          <w:rFonts w:ascii="Montserrat" w:eastAsia="Times New Roman" w:hAnsi="Montserrat" w:cs="Times New Roman"/>
          <w:b/>
          <w:sz w:val="22"/>
          <w:szCs w:val="22"/>
          <w:lang w:val="es-ES_tradnl" w:eastAsia="es-MX"/>
        </w:rPr>
        <w:t>.</w:t>
      </w:r>
      <w:r w:rsidR="007C2EC9" w:rsidRPr="0051311E">
        <w:rPr>
          <w:rFonts w:ascii="Montserrat" w:eastAsia="Times New Roman" w:hAnsi="Montserrat" w:cs="Times New Roman"/>
          <w:sz w:val="22"/>
          <w:szCs w:val="22"/>
          <w:lang w:val="es-ES_tradnl" w:eastAsia="es-MX"/>
        </w:rPr>
        <w:t xml:space="preserve"> Cualquier modificación a las</w:t>
      </w:r>
      <w:r w:rsidR="00AD2D4C">
        <w:rPr>
          <w:rFonts w:ascii="Montserrat" w:eastAsia="Times New Roman" w:hAnsi="Montserrat" w:cs="Times New Roman"/>
          <w:sz w:val="22"/>
          <w:szCs w:val="22"/>
          <w:lang w:val="es-ES_tradnl" w:eastAsia="es-MX"/>
        </w:rPr>
        <w:t xml:space="preserve"> sedes,</w:t>
      </w:r>
      <w:r w:rsidR="007C2EC9" w:rsidRPr="0051311E">
        <w:rPr>
          <w:rFonts w:ascii="Montserrat" w:eastAsia="Times New Roman" w:hAnsi="Montserrat" w:cs="Times New Roman"/>
          <w:sz w:val="22"/>
          <w:szCs w:val="22"/>
          <w:lang w:val="es-ES_tradnl" w:eastAsia="es-MX"/>
        </w:rPr>
        <w:t xml:space="preserve"> fechas o plazos </w:t>
      </w:r>
      <w:r w:rsidR="00AD2D4C">
        <w:rPr>
          <w:rFonts w:ascii="Montserrat" w:eastAsia="Times New Roman" w:hAnsi="Montserrat" w:cs="Times New Roman"/>
          <w:sz w:val="22"/>
          <w:szCs w:val="22"/>
          <w:lang w:val="es-ES_tradnl" w:eastAsia="es-MX"/>
        </w:rPr>
        <w:t xml:space="preserve">a que se </w:t>
      </w:r>
      <w:r w:rsidR="006664D9">
        <w:rPr>
          <w:rFonts w:ascii="Montserrat" w:eastAsia="Times New Roman" w:hAnsi="Montserrat" w:cs="Times New Roman"/>
          <w:sz w:val="22"/>
          <w:szCs w:val="22"/>
          <w:lang w:val="es-ES_tradnl" w:eastAsia="es-MX"/>
        </w:rPr>
        <w:t>refieren</w:t>
      </w:r>
      <w:r w:rsidR="007C2EC9" w:rsidRPr="0051311E">
        <w:rPr>
          <w:rFonts w:ascii="Montserrat" w:eastAsia="Times New Roman" w:hAnsi="Montserrat" w:cs="Times New Roman"/>
          <w:sz w:val="22"/>
          <w:szCs w:val="22"/>
          <w:lang w:val="es-ES_tradnl" w:eastAsia="es-MX"/>
        </w:rPr>
        <w:t xml:space="preserve"> las bases DÉCIMA PRIMERA</w:t>
      </w:r>
      <w:r w:rsidR="00E8165C" w:rsidRPr="0051311E">
        <w:rPr>
          <w:rFonts w:ascii="Montserrat" w:eastAsia="Times New Roman" w:hAnsi="Montserrat" w:cs="Times New Roman"/>
          <w:sz w:val="22"/>
          <w:szCs w:val="22"/>
          <w:lang w:val="es-ES_tradnl" w:eastAsia="es-MX"/>
        </w:rPr>
        <w:t xml:space="preserve"> y DÉCIMA SEGUNDA</w:t>
      </w:r>
      <w:r w:rsidR="007C2EC9" w:rsidRPr="0051311E">
        <w:rPr>
          <w:rFonts w:ascii="Montserrat" w:eastAsia="Times New Roman" w:hAnsi="Montserrat" w:cs="Times New Roman"/>
          <w:sz w:val="22"/>
          <w:szCs w:val="22"/>
          <w:lang w:val="es-ES_tradnl" w:eastAsia="es-MX"/>
        </w:rPr>
        <w:t xml:space="preserve"> de la presente convocatoria, se hará del conocimiento de las personas participantes inscritas</w:t>
      </w:r>
      <w:r w:rsidR="006664D9">
        <w:rPr>
          <w:rFonts w:ascii="Montserrat" w:eastAsia="Times New Roman" w:hAnsi="Montserrat" w:cs="Times New Roman"/>
          <w:sz w:val="22"/>
          <w:szCs w:val="22"/>
          <w:lang w:val="es-ES_tradnl" w:eastAsia="es-MX"/>
        </w:rPr>
        <w:t>,</w:t>
      </w:r>
      <w:r w:rsidR="007C2EC9" w:rsidRPr="0051311E">
        <w:rPr>
          <w:rFonts w:ascii="Montserrat" w:eastAsia="Times New Roman" w:hAnsi="Montserrat" w:cs="Times New Roman"/>
          <w:sz w:val="22"/>
          <w:szCs w:val="22"/>
          <w:lang w:val="es-ES_tradnl" w:eastAsia="es-MX"/>
        </w:rPr>
        <w:t xml:space="preserve"> a través de</w:t>
      </w:r>
      <w:r w:rsidR="00D777E3">
        <w:rPr>
          <w:rFonts w:ascii="Montserrat" w:eastAsia="Times New Roman" w:hAnsi="Montserrat" w:cs="Times New Roman"/>
          <w:sz w:val="22"/>
          <w:szCs w:val="22"/>
          <w:lang w:val="es-ES_tradnl" w:eastAsia="es-MX"/>
        </w:rPr>
        <w:t>l Portal</w:t>
      </w:r>
      <w:r w:rsidR="007C2EC9" w:rsidRPr="0051311E">
        <w:rPr>
          <w:rFonts w:ascii="Montserrat" w:eastAsia="Times New Roman" w:hAnsi="Montserrat" w:cs="Times New Roman"/>
          <w:sz w:val="22"/>
          <w:szCs w:val="22"/>
          <w:lang w:val="es-ES_tradnl" w:eastAsia="es-MX"/>
        </w:rPr>
        <w:t xml:space="preserve"> de Internet de la Unidad y en el correo electrónico registrado en la solicitud para la obtención del Certificado.</w:t>
      </w:r>
    </w:p>
    <w:p w14:paraId="6AA29175" w14:textId="77777777" w:rsidR="007C2EC9" w:rsidRPr="0051311E" w:rsidRDefault="007C2EC9" w:rsidP="007C2EC9">
      <w:pPr>
        <w:ind w:left="-567"/>
        <w:jc w:val="both"/>
        <w:rPr>
          <w:rFonts w:ascii="Montserrat" w:eastAsia="Times New Roman" w:hAnsi="Montserrat" w:cs="Arial"/>
          <w:b/>
          <w:sz w:val="22"/>
          <w:szCs w:val="22"/>
          <w:lang w:val="es-ES_tradnl" w:eastAsia="es-MX"/>
        </w:rPr>
      </w:pPr>
    </w:p>
    <w:p w14:paraId="79B313D6" w14:textId="1D2B64CD" w:rsidR="007C2EC9" w:rsidRPr="0051311E" w:rsidRDefault="007C2EC9" w:rsidP="007C2EC9">
      <w:pPr>
        <w:ind w:left="-567"/>
        <w:jc w:val="both"/>
        <w:rPr>
          <w:rFonts w:ascii="Montserrat" w:eastAsia="MS Mincho" w:hAnsi="Montserrat" w:cs="Arial"/>
          <w:sz w:val="22"/>
          <w:szCs w:val="22"/>
          <w:lang w:val="es-ES" w:eastAsia="es-ES"/>
        </w:rPr>
      </w:pPr>
      <w:r w:rsidRPr="0051311E">
        <w:rPr>
          <w:rFonts w:ascii="Montserrat" w:eastAsia="MS Mincho" w:hAnsi="Montserrat" w:cs="Arial"/>
          <w:sz w:val="22"/>
          <w:szCs w:val="22"/>
          <w:lang w:val="es-ES" w:eastAsia="es-ES"/>
        </w:rPr>
        <w:lastRenderedPageBreak/>
        <w:t xml:space="preserve">En caso de que la Unidad resuelva no realizar, aplazar o recalendarizar la evaluación mencionada en la base </w:t>
      </w:r>
      <w:r w:rsidR="003A1BAF" w:rsidRPr="002A62D2">
        <w:rPr>
          <w:rFonts w:ascii="Montserrat" w:eastAsia="MS Mincho" w:hAnsi="Montserrat" w:cs="Arial"/>
          <w:sz w:val="22"/>
          <w:szCs w:val="22"/>
          <w:lang w:val="es-ES" w:eastAsia="es-ES"/>
        </w:rPr>
        <w:t>SÉPTIMA</w:t>
      </w:r>
      <w:r w:rsidRPr="0051311E">
        <w:rPr>
          <w:rFonts w:ascii="Montserrat" w:eastAsia="MS Mincho" w:hAnsi="Montserrat" w:cs="Arial"/>
          <w:sz w:val="22"/>
          <w:szCs w:val="22"/>
          <w:lang w:val="es-ES" w:eastAsia="es-ES"/>
        </w:rPr>
        <w:t xml:space="preserve"> de la presente convocatoria, será publicado el aviso correspondiente a través de su </w:t>
      </w:r>
      <w:r w:rsidR="00D777E3">
        <w:rPr>
          <w:rFonts w:ascii="Montserrat" w:eastAsia="MS Mincho" w:hAnsi="Montserrat" w:cs="Arial"/>
          <w:sz w:val="22"/>
          <w:szCs w:val="22"/>
          <w:lang w:val="es-ES" w:eastAsia="es-ES"/>
        </w:rPr>
        <w:t>P</w:t>
      </w:r>
      <w:r w:rsidRPr="0051311E">
        <w:rPr>
          <w:rFonts w:ascii="Montserrat" w:eastAsia="MS Mincho" w:hAnsi="Montserrat" w:cs="Arial"/>
          <w:sz w:val="22"/>
          <w:szCs w:val="22"/>
          <w:lang w:val="es-ES" w:eastAsia="es-ES"/>
        </w:rPr>
        <w:t xml:space="preserve">ortal de </w:t>
      </w:r>
      <w:r w:rsidR="00D777E3">
        <w:rPr>
          <w:rFonts w:ascii="Montserrat" w:eastAsia="MS Mincho" w:hAnsi="Montserrat" w:cs="Arial"/>
          <w:sz w:val="22"/>
          <w:szCs w:val="22"/>
          <w:lang w:val="es-ES" w:eastAsia="es-ES"/>
        </w:rPr>
        <w:t>I</w:t>
      </w:r>
      <w:r w:rsidRPr="0051311E">
        <w:rPr>
          <w:rFonts w:ascii="Montserrat" w:eastAsia="MS Mincho" w:hAnsi="Montserrat" w:cs="Arial"/>
          <w:sz w:val="22"/>
          <w:szCs w:val="22"/>
          <w:lang w:val="es-ES" w:eastAsia="es-ES"/>
        </w:rPr>
        <w:t>nternet.</w:t>
      </w:r>
    </w:p>
    <w:p w14:paraId="660CECE1" w14:textId="77777777" w:rsidR="007C2EC9" w:rsidRPr="0051311E" w:rsidRDefault="007C2EC9" w:rsidP="007C2EC9">
      <w:pPr>
        <w:spacing w:after="40" w:line="202" w:lineRule="exact"/>
        <w:ind w:left="-567"/>
        <w:jc w:val="both"/>
        <w:rPr>
          <w:rFonts w:ascii="Montserrat" w:eastAsia="MS Mincho" w:hAnsi="Montserrat" w:cs="Arial"/>
          <w:sz w:val="22"/>
          <w:szCs w:val="22"/>
          <w:lang w:val="es-ES" w:eastAsia="es-ES"/>
        </w:rPr>
      </w:pPr>
    </w:p>
    <w:p w14:paraId="18E8628F" w14:textId="3C7A5BF4" w:rsidR="0082189F" w:rsidRPr="0051311E" w:rsidRDefault="0082189F" w:rsidP="0082189F">
      <w:pPr>
        <w:ind w:left="-567"/>
        <w:jc w:val="both"/>
        <w:rPr>
          <w:rFonts w:ascii="Montserrat" w:eastAsia="Times New Roman" w:hAnsi="Montserrat" w:cs="Arial"/>
          <w:sz w:val="22"/>
          <w:szCs w:val="22"/>
          <w:lang w:val="es-ES_tradnl" w:eastAsia="es-MX"/>
        </w:rPr>
      </w:pPr>
      <w:r w:rsidRPr="0051311E">
        <w:rPr>
          <w:rFonts w:ascii="Montserrat" w:eastAsia="Times New Roman" w:hAnsi="Montserrat" w:cs="Times New Roman"/>
          <w:b/>
          <w:sz w:val="22"/>
          <w:szCs w:val="22"/>
          <w:lang w:val="es-ES_tradnl" w:eastAsia="es-MX"/>
        </w:rPr>
        <w:t>TRIGÉSIMA</w:t>
      </w:r>
      <w:r w:rsidRPr="0051311E">
        <w:rPr>
          <w:rFonts w:ascii="Montserrat" w:eastAsia="MS Mincho" w:hAnsi="Montserrat" w:cs="Arial"/>
          <w:b/>
          <w:sz w:val="22"/>
          <w:szCs w:val="22"/>
          <w:lang w:val="es-ES" w:eastAsia="es-ES"/>
        </w:rPr>
        <w:t xml:space="preserve"> PRIMERA.</w:t>
      </w:r>
      <w:r w:rsidRPr="0051311E">
        <w:rPr>
          <w:rFonts w:ascii="Montserrat" w:eastAsia="Times New Roman" w:hAnsi="Montserrat" w:cs="Arial"/>
          <w:sz w:val="22"/>
          <w:szCs w:val="22"/>
          <w:lang w:val="es-ES_tradnl" w:eastAsia="es-MX"/>
        </w:rPr>
        <w:t xml:space="preserve"> A efecto de brindar atención a las dudas que las </w:t>
      </w:r>
      <w:r w:rsidR="000D29CD">
        <w:rPr>
          <w:rFonts w:ascii="Montserrat" w:eastAsia="Times New Roman" w:hAnsi="Montserrat" w:cs="Arial"/>
          <w:sz w:val="22"/>
          <w:szCs w:val="22"/>
          <w:lang w:val="es-ES_tradnl" w:eastAsia="es-MX"/>
        </w:rPr>
        <w:t>p</w:t>
      </w:r>
      <w:r w:rsidRPr="00F41B05">
        <w:rPr>
          <w:rFonts w:ascii="Montserrat" w:eastAsia="Times New Roman" w:hAnsi="Montserrat" w:cs="Arial"/>
          <w:sz w:val="22"/>
          <w:szCs w:val="22"/>
          <w:lang w:val="es-ES_tradnl" w:eastAsia="es-MX"/>
        </w:rPr>
        <w:t>e</w:t>
      </w:r>
      <w:r w:rsidRPr="0051311E">
        <w:rPr>
          <w:rFonts w:ascii="Montserrat" w:eastAsia="Times New Roman" w:hAnsi="Montserrat" w:cs="Arial"/>
          <w:sz w:val="22"/>
          <w:szCs w:val="22"/>
          <w:lang w:val="es-ES_tradnl" w:eastAsia="es-MX"/>
        </w:rPr>
        <w:t xml:space="preserve">rsonas participantes formulen con relación al proceso de obtención del Certificado, se encuentra disponible el correo electrónico: </w:t>
      </w:r>
      <w:hyperlink r:id="rId10" w:history="1">
        <w:r w:rsidRPr="0051311E">
          <w:rPr>
            <w:rFonts w:ascii="Montserrat" w:eastAsia="Times New Roman" w:hAnsi="Montserrat" w:cs="Arial"/>
            <w:color w:val="0000FF"/>
            <w:sz w:val="22"/>
            <w:szCs w:val="22"/>
            <w:u w:val="single"/>
            <w:lang w:val="es-ES_tradnl" w:eastAsia="es-MX"/>
          </w:rPr>
          <w:t>certificacion_uif@hacienda.gob.mx</w:t>
        </w:r>
      </w:hyperlink>
      <w:r w:rsidRPr="0051311E">
        <w:rPr>
          <w:rFonts w:ascii="Montserrat" w:eastAsia="Times New Roman" w:hAnsi="Montserrat" w:cs="Arial"/>
          <w:sz w:val="22"/>
          <w:szCs w:val="22"/>
          <w:lang w:val="es-ES_tradnl" w:eastAsia="es-MX"/>
        </w:rPr>
        <w:t>.</w:t>
      </w:r>
    </w:p>
    <w:p w14:paraId="2619D43A" w14:textId="77777777" w:rsidR="0082189F" w:rsidRPr="0051311E" w:rsidRDefault="0082189F" w:rsidP="007C2EC9">
      <w:pPr>
        <w:spacing w:after="40" w:line="202" w:lineRule="exact"/>
        <w:ind w:left="-567"/>
        <w:jc w:val="both"/>
        <w:rPr>
          <w:rFonts w:ascii="Montserrat" w:eastAsia="MS Mincho" w:hAnsi="Montserrat" w:cs="Arial"/>
          <w:sz w:val="22"/>
          <w:szCs w:val="22"/>
          <w:lang w:val="es-ES_tradnl" w:eastAsia="es-ES"/>
        </w:rPr>
      </w:pPr>
    </w:p>
    <w:p w14:paraId="47EF8B76" w14:textId="77777777" w:rsidR="007C2EC9" w:rsidRPr="0051311E" w:rsidRDefault="007C2EC9" w:rsidP="007C2EC9">
      <w:pPr>
        <w:ind w:left="-567"/>
        <w:jc w:val="both"/>
        <w:rPr>
          <w:rFonts w:ascii="Montserrat" w:eastAsia="MS Mincho" w:hAnsi="Montserrat" w:cs="Arial"/>
          <w:sz w:val="22"/>
          <w:szCs w:val="22"/>
          <w:lang w:val="es-ES" w:eastAsia="es-ES"/>
        </w:rPr>
      </w:pPr>
      <w:r w:rsidRPr="0051311E">
        <w:rPr>
          <w:rFonts w:ascii="Montserrat" w:eastAsia="MS Mincho" w:hAnsi="Montserrat" w:cs="Arial"/>
          <w:b/>
          <w:sz w:val="22"/>
          <w:szCs w:val="22"/>
          <w:lang w:val="es-ES" w:eastAsia="es-ES"/>
        </w:rPr>
        <w:t>TRIGÉSIMA</w:t>
      </w:r>
      <w:r w:rsidR="00867A64" w:rsidRPr="0051311E">
        <w:rPr>
          <w:rFonts w:ascii="Montserrat" w:eastAsia="MS Mincho" w:hAnsi="Montserrat" w:cs="Arial"/>
          <w:b/>
          <w:sz w:val="22"/>
          <w:szCs w:val="22"/>
          <w:lang w:val="es-ES" w:eastAsia="es-ES"/>
        </w:rPr>
        <w:t xml:space="preserve"> SEGUNDA</w:t>
      </w:r>
      <w:r w:rsidRPr="0051311E">
        <w:rPr>
          <w:rFonts w:ascii="Montserrat" w:eastAsia="MS Mincho" w:hAnsi="Montserrat" w:cs="Arial"/>
          <w:b/>
          <w:sz w:val="22"/>
          <w:szCs w:val="22"/>
          <w:lang w:val="es-ES" w:eastAsia="es-ES"/>
        </w:rPr>
        <w:t>.</w:t>
      </w:r>
      <w:r w:rsidRPr="0051311E">
        <w:rPr>
          <w:rFonts w:ascii="Montserrat" w:eastAsia="MS Mincho" w:hAnsi="Montserrat" w:cs="Arial"/>
          <w:sz w:val="22"/>
          <w:szCs w:val="22"/>
          <w:lang w:val="es-ES" w:eastAsia="es-ES"/>
        </w:rPr>
        <w:t xml:space="preserve"> Cualquier caso no previsto en la presente convocatoria, será resuelto por la Unidad</w:t>
      </w:r>
      <w:r w:rsidR="00E8165C" w:rsidRPr="0051311E">
        <w:rPr>
          <w:rFonts w:ascii="Montserrat" w:eastAsia="MS Mincho" w:hAnsi="Montserrat" w:cs="Arial"/>
          <w:sz w:val="22"/>
          <w:szCs w:val="22"/>
          <w:lang w:val="es-ES" w:eastAsia="es-ES"/>
        </w:rPr>
        <w:t>.</w:t>
      </w:r>
    </w:p>
    <w:p w14:paraId="4BC61844" w14:textId="77777777" w:rsidR="007C2EC9" w:rsidRDefault="007C2EC9" w:rsidP="007C2EC9">
      <w:pPr>
        <w:ind w:left="-567"/>
        <w:jc w:val="both"/>
        <w:rPr>
          <w:rFonts w:ascii="Montserrat" w:eastAsia="MS Mincho" w:hAnsi="Montserrat" w:cs="Arial"/>
          <w:sz w:val="22"/>
          <w:szCs w:val="22"/>
          <w:lang w:val="es-ES" w:eastAsia="es-ES"/>
        </w:rPr>
      </w:pPr>
    </w:p>
    <w:p w14:paraId="7FA26E02" w14:textId="77777777" w:rsidR="00723252" w:rsidRDefault="00723252" w:rsidP="00723252">
      <w:pPr>
        <w:ind w:left="-567"/>
        <w:jc w:val="both"/>
        <w:rPr>
          <w:rFonts w:ascii="Montserrat" w:eastAsia="MS Mincho" w:hAnsi="Montserrat" w:cs="Arial"/>
          <w:sz w:val="20"/>
          <w:szCs w:val="22"/>
          <w:lang w:val="es-ES_tradnl" w:eastAsia="es-ES"/>
        </w:rPr>
      </w:pPr>
    </w:p>
    <w:p w14:paraId="0160F4F8" w14:textId="77777777" w:rsidR="00723252" w:rsidRPr="00576D9A" w:rsidRDefault="00723252" w:rsidP="00723252">
      <w:pPr>
        <w:ind w:left="-567"/>
        <w:jc w:val="both"/>
        <w:rPr>
          <w:rFonts w:ascii="Montserrat" w:eastAsia="MS Mincho" w:hAnsi="Montserrat" w:cs="Arial"/>
          <w:sz w:val="20"/>
          <w:szCs w:val="22"/>
          <w:lang w:val="es-ES_tradnl" w:eastAsia="es-ES"/>
        </w:rPr>
      </w:pPr>
      <w:r w:rsidRPr="00576D9A">
        <w:rPr>
          <w:rFonts w:ascii="Montserrat" w:eastAsia="MS Mincho" w:hAnsi="Montserrat" w:cs="Arial"/>
          <w:sz w:val="20"/>
          <w:szCs w:val="22"/>
          <w:lang w:val="es-ES_tradnl" w:eastAsia="es-ES"/>
        </w:rPr>
        <w:t xml:space="preserve">La Unidad de Inteligencia Financiera </w:t>
      </w:r>
      <w:r w:rsidRPr="00576D9A">
        <w:rPr>
          <w:rFonts w:ascii="Montserrat" w:eastAsia="MS Mincho" w:hAnsi="Montserrat" w:cs="Arial"/>
          <w:sz w:val="20"/>
          <w:szCs w:val="22"/>
          <w:lang w:eastAsia="es-ES"/>
        </w:rPr>
        <w:t>de la Secretaría de Hacienda y Crédito Público, ha dado cumplimiento a lo establecido en el artículo 78 de la Ley General de Mejora Regulatoria, así como al artículo Quinto del </w:t>
      </w:r>
      <w:bookmarkStart w:id="0" w:name="_GoBack"/>
      <w:bookmarkEnd w:id="0"/>
      <w:r w:rsidRPr="00576D9A">
        <w:rPr>
          <w:rFonts w:ascii="Montserrat" w:eastAsia="MS Mincho" w:hAnsi="Montserrat" w:cs="Arial"/>
          <w:sz w:val="20"/>
          <w:szCs w:val="22"/>
          <w:lang w:eastAsia="es-ES"/>
        </w:rPr>
        <w:t>"Acuerdo que fija los lineamientos que deberán ser observados por las dependencias y organismos descentralizados de la Administración Pública Federal, en cuanto a la emisión de los actos administrativos de carácter general a los que les resulta aplicable el artículo 69-H de la Ley Federal de Procedimiento Administrativo"</w:t>
      </w:r>
      <w:r>
        <w:rPr>
          <w:rFonts w:ascii="Montserrat" w:eastAsia="MS Mincho" w:hAnsi="Montserrat" w:cs="Arial"/>
          <w:sz w:val="20"/>
          <w:szCs w:val="22"/>
          <w:lang w:eastAsia="es-ES"/>
        </w:rPr>
        <w:t>,</w:t>
      </w:r>
      <w:r w:rsidRPr="00576D9A">
        <w:rPr>
          <w:rFonts w:ascii="Montserrat" w:eastAsia="MS Mincho" w:hAnsi="Montserrat" w:cs="Arial"/>
          <w:sz w:val="20"/>
          <w:szCs w:val="22"/>
          <w:lang w:eastAsia="es-ES"/>
        </w:rPr>
        <w:t> con los ahorros generados, mismos que se desglosan en el AIR correspondiente, y</w:t>
      </w:r>
    </w:p>
    <w:p w14:paraId="602187BB" w14:textId="77777777" w:rsidR="00723252" w:rsidRPr="00723252" w:rsidRDefault="00723252" w:rsidP="007C2EC9">
      <w:pPr>
        <w:ind w:left="-567"/>
        <w:jc w:val="both"/>
        <w:rPr>
          <w:rFonts w:ascii="Montserrat" w:eastAsia="MS Mincho" w:hAnsi="Montserrat" w:cs="Arial"/>
          <w:sz w:val="22"/>
          <w:szCs w:val="22"/>
          <w:lang w:val="es-ES_tradnl" w:eastAsia="es-ES"/>
        </w:rPr>
      </w:pPr>
    </w:p>
    <w:p w14:paraId="3BDE9000" w14:textId="77777777" w:rsidR="00576D9A" w:rsidRPr="0051311E" w:rsidRDefault="00576D9A" w:rsidP="007C2EC9">
      <w:pPr>
        <w:ind w:left="-567"/>
        <w:jc w:val="both"/>
        <w:rPr>
          <w:rFonts w:ascii="Montserrat" w:eastAsia="MS Mincho" w:hAnsi="Montserrat" w:cs="Arial"/>
          <w:sz w:val="22"/>
          <w:szCs w:val="22"/>
          <w:lang w:val="es-ES" w:eastAsia="es-ES"/>
        </w:rPr>
      </w:pPr>
    </w:p>
    <w:p w14:paraId="099DBFD9" w14:textId="77777777" w:rsidR="007C2EC9" w:rsidRPr="0051311E" w:rsidRDefault="007C2EC9" w:rsidP="007C2EC9">
      <w:pPr>
        <w:ind w:left="-567"/>
        <w:contextualSpacing/>
        <w:jc w:val="right"/>
        <w:rPr>
          <w:rFonts w:ascii="Montserrat" w:eastAsia="MS Mincho" w:hAnsi="Montserrat" w:cs="Arial"/>
          <w:sz w:val="22"/>
          <w:szCs w:val="22"/>
          <w:lang w:val="es-ES_tradnl" w:eastAsia="es-ES"/>
        </w:rPr>
      </w:pPr>
    </w:p>
    <w:p w14:paraId="03D5A4D4" w14:textId="406B0AC6" w:rsidR="007C2EC9" w:rsidRPr="0051311E" w:rsidRDefault="007C2EC9" w:rsidP="007C2EC9">
      <w:pPr>
        <w:ind w:left="-567"/>
        <w:contextualSpacing/>
        <w:jc w:val="right"/>
        <w:rPr>
          <w:rFonts w:ascii="Montserrat" w:eastAsia="MS Mincho" w:hAnsi="Montserrat" w:cs="Arial"/>
          <w:sz w:val="22"/>
          <w:szCs w:val="22"/>
          <w:lang w:val="es-ES_tradnl" w:eastAsia="es-ES"/>
        </w:rPr>
      </w:pPr>
      <w:r w:rsidRPr="0051311E">
        <w:rPr>
          <w:rFonts w:ascii="Montserrat" w:eastAsia="MS Mincho" w:hAnsi="Montserrat" w:cs="Arial"/>
          <w:sz w:val="22"/>
          <w:szCs w:val="22"/>
          <w:lang w:val="es-ES_tradnl" w:eastAsia="es-ES"/>
        </w:rPr>
        <w:t xml:space="preserve">Ciudad de México, a – de </w:t>
      </w:r>
      <w:r w:rsidR="00B83F74">
        <w:rPr>
          <w:rFonts w:ascii="Montserrat" w:eastAsia="MS Mincho" w:hAnsi="Montserrat" w:cs="Arial"/>
          <w:sz w:val="22"/>
          <w:szCs w:val="22"/>
          <w:lang w:val="es-ES_tradnl" w:eastAsia="es-ES"/>
        </w:rPr>
        <w:t>julio</w:t>
      </w:r>
      <w:r w:rsidRPr="0051311E">
        <w:rPr>
          <w:rFonts w:ascii="Montserrat" w:eastAsia="MS Mincho" w:hAnsi="Montserrat" w:cs="Arial"/>
          <w:sz w:val="22"/>
          <w:szCs w:val="22"/>
          <w:lang w:val="es-ES_tradnl" w:eastAsia="es-ES"/>
        </w:rPr>
        <w:t xml:space="preserve"> de 2021</w:t>
      </w:r>
    </w:p>
    <w:p w14:paraId="362106F3" w14:textId="77777777" w:rsidR="007C2EC9" w:rsidRPr="0051311E" w:rsidRDefault="007C2EC9" w:rsidP="007C2EC9">
      <w:pPr>
        <w:ind w:left="-567"/>
        <w:contextualSpacing/>
        <w:jc w:val="both"/>
        <w:rPr>
          <w:rFonts w:ascii="Montserrat" w:eastAsia="MS Mincho" w:hAnsi="Montserrat" w:cs="Arial"/>
          <w:sz w:val="22"/>
          <w:szCs w:val="22"/>
          <w:lang w:val="es-ES_tradnl" w:eastAsia="es-ES"/>
        </w:rPr>
      </w:pPr>
    </w:p>
    <w:p w14:paraId="2C145904" w14:textId="77777777" w:rsidR="007C2EC9" w:rsidRPr="0051311E" w:rsidRDefault="007C2EC9" w:rsidP="007C2EC9">
      <w:pPr>
        <w:tabs>
          <w:tab w:val="center" w:pos="4986"/>
          <w:tab w:val="left" w:pos="7834"/>
        </w:tabs>
        <w:ind w:left="-567"/>
        <w:contextualSpacing/>
        <w:jc w:val="center"/>
        <w:rPr>
          <w:rFonts w:ascii="Montserrat" w:eastAsia="MS Mincho" w:hAnsi="Montserrat" w:cs="Times New Roman"/>
          <w:b/>
          <w:sz w:val="22"/>
          <w:szCs w:val="22"/>
          <w:lang w:val="es-ES_tradnl" w:eastAsia="es-ES"/>
        </w:rPr>
      </w:pPr>
    </w:p>
    <w:p w14:paraId="23A7C5E6" w14:textId="77777777" w:rsidR="007C2EC9" w:rsidRPr="0051311E" w:rsidRDefault="007C2EC9" w:rsidP="007C2EC9">
      <w:pPr>
        <w:tabs>
          <w:tab w:val="center" w:pos="4986"/>
          <w:tab w:val="left" w:pos="7834"/>
        </w:tabs>
        <w:ind w:left="-567"/>
        <w:contextualSpacing/>
        <w:jc w:val="center"/>
        <w:rPr>
          <w:rFonts w:ascii="Montserrat" w:eastAsia="MS Mincho" w:hAnsi="Montserrat" w:cs="Times New Roman"/>
          <w:b/>
          <w:sz w:val="22"/>
          <w:szCs w:val="22"/>
          <w:lang w:val="es-ES_tradnl" w:eastAsia="es-ES"/>
        </w:rPr>
      </w:pPr>
      <w:r w:rsidRPr="0051311E">
        <w:rPr>
          <w:rFonts w:ascii="Montserrat" w:eastAsia="MS Mincho" w:hAnsi="Montserrat" w:cs="Times New Roman"/>
          <w:b/>
          <w:sz w:val="22"/>
          <w:szCs w:val="22"/>
          <w:lang w:val="es-ES_tradnl" w:eastAsia="es-ES"/>
        </w:rPr>
        <w:t>A T E N T A M E N T E</w:t>
      </w:r>
    </w:p>
    <w:p w14:paraId="765FBB0E" w14:textId="77777777" w:rsidR="007C2EC9" w:rsidRPr="0051311E" w:rsidRDefault="007C2EC9" w:rsidP="007C2EC9">
      <w:pPr>
        <w:ind w:left="-567"/>
        <w:contextualSpacing/>
        <w:jc w:val="center"/>
        <w:rPr>
          <w:rFonts w:ascii="Montserrat" w:eastAsia="Times New Roman" w:hAnsi="Montserrat" w:cs="Courier New"/>
          <w:sz w:val="22"/>
          <w:szCs w:val="22"/>
          <w:lang w:val="es-ES" w:eastAsia="es-ES"/>
        </w:rPr>
      </w:pPr>
    </w:p>
    <w:p w14:paraId="5197F242" w14:textId="77777777" w:rsidR="007C2EC9" w:rsidRPr="0051311E" w:rsidRDefault="00E8128F" w:rsidP="007C2EC9">
      <w:pPr>
        <w:ind w:left="-567"/>
        <w:contextualSpacing/>
        <w:jc w:val="center"/>
        <w:rPr>
          <w:rFonts w:ascii="Montserrat" w:eastAsia="Times New Roman" w:hAnsi="Montserrat" w:cs="Courier New"/>
          <w:b/>
          <w:sz w:val="22"/>
          <w:szCs w:val="22"/>
          <w:lang w:val="es-ES" w:eastAsia="es-ES"/>
        </w:rPr>
      </w:pPr>
      <w:r w:rsidRPr="0051311E">
        <w:rPr>
          <w:rFonts w:ascii="Montserrat" w:eastAsia="Times New Roman" w:hAnsi="Montserrat" w:cs="Courier New"/>
          <w:b/>
          <w:sz w:val="22"/>
          <w:szCs w:val="22"/>
          <w:lang w:val="es-ES" w:eastAsia="es-ES"/>
        </w:rPr>
        <w:t xml:space="preserve">TITULAR DE LA </w:t>
      </w:r>
      <w:r w:rsidR="007C2EC9" w:rsidRPr="0051311E">
        <w:rPr>
          <w:rFonts w:ascii="Montserrat" w:eastAsia="Times New Roman" w:hAnsi="Montserrat" w:cs="Courier New"/>
          <w:b/>
          <w:sz w:val="22"/>
          <w:szCs w:val="22"/>
          <w:lang w:val="es-ES" w:eastAsia="es-ES"/>
        </w:rPr>
        <w:t>UNIDAD DE INTELIGENCIA FINANCIERA</w:t>
      </w:r>
    </w:p>
    <w:p w14:paraId="4D35B6A7" w14:textId="77777777" w:rsidR="007C2EC9" w:rsidRPr="0051311E" w:rsidRDefault="00E8128F" w:rsidP="007C2EC9">
      <w:pPr>
        <w:ind w:left="-567"/>
        <w:contextualSpacing/>
        <w:jc w:val="center"/>
        <w:rPr>
          <w:rFonts w:ascii="Montserrat" w:eastAsia="Times New Roman" w:hAnsi="Montserrat" w:cs="Courier New"/>
          <w:b/>
          <w:sz w:val="22"/>
          <w:szCs w:val="22"/>
          <w:lang w:val="es-ES" w:eastAsia="es-ES"/>
        </w:rPr>
      </w:pPr>
      <w:r w:rsidRPr="0051311E">
        <w:rPr>
          <w:rFonts w:ascii="Montserrat" w:eastAsia="Times New Roman" w:hAnsi="Montserrat" w:cs="Courier New"/>
          <w:b/>
          <w:sz w:val="22"/>
          <w:szCs w:val="22"/>
          <w:lang w:val="es-ES" w:eastAsia="es-ES"/>
        </w:rPr>
        <w:t xml:space="preserve">Dr. </w:t>
      </w:r>
      <w:r w:rsidR="007C2EC9" w:rsidRPr="0051311E">
        <w:rPr>
          <w:rFonts w:ascii="Montserrat" w:eastAsia="Times New Roman" w:hAnsi="Montserrat" w:cs="Courier New"/>
          <w:b/>
          <w:sz w:val="22"/>
          <w:szCs w:val="22"/>
          <w:lang w:val="es-ES" w:eastAsia="es-ES"/>
        </w:rPr>
        <w:t>Santiago Nieto Castillo</w:t>
      </w:r>
    </w:p>
    <w:p w14:paraId="20ACF4FE" w14:textId="77777777" w:rsidR="007C2EC9" w:rsidRPr="0051311E" w:rsidRDefault="007C2EC9" w:rsidP="007C2EC9">
      <w:pPr>
        <w:ind w:left="-567"/>
        <w:contextualSpacing/>
        <w:jc w:val="center"/>
        <w:rPr>
          <w:rFonts w:ascii="Montserrat" w:eastAsia="MS Mincho" w:hAnsi="Montserrat" w:cs="Times New Roman"/>
          <w:b/>
          <w:sz w:val="22"/>
          <w:szCs w:val="22"/>
          <w:lang w:eastAsia="es-ES"/>
        </w:rPr>
      </w:pPr>
    </w:p>
    <w:p w14:paraId="263F8353" w14:textId="77777777" w:rsidR="005223A3" w:rsidRPr="0051311E" w:rsidRDefault="005223A3" w:rsidP="00C07A9D">
      <w:pPr>
        <w:spacing w:line="360" w:lineRule="auto"/>
        <w:jc w:val="both"/>
        <w:rPr>
          <w:sz w:val="22"/>
          <w:szCs w:val="22"/>
        </w:rPr>
      </w:pPr>
    </w:p>
    <w:sectPr w:rsidR="005223A3" w:rsidRPr="0051311E" w:rsidSect="0082189F">
      <w:headerReference w:type="default" r:id="rId11"/>
      <w:footerReference w:type="default" r:id="rId12"/>
      <w:pgSz w:w="12240" w:h="15840"/>
      <w:pgMar w:top="2415" w:right="1644" w:bottom="2552" w:left="1644" w:header="709" w:footer="153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A812" w16cex:dateUtc="2021-05-13T1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037F9A" w16cid:durableId="2447A8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CC8BC" w14:textId="77777777" w:rsidR="00C72A60" w:rsidRDefault="00C72A60" w:rsidP="00CA54AA">
      <w:r>
        <w:separator/>
      </w:r>
    </w:p>
  </w:endnote>
  <w:endnote w:type="continuationSeparator" w:id="0">
    <w:p w14:paraId="7372F890" w14:textId="77777777" w:rsidR="00C72A60" w:rsidRDefault="00C72A60"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tserrat Light">
    <w:panose1 w:val="000004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Soberana Sans">
    <w:panose1 w:val="00000000000000000000"/>
    <w:charset w:val="00"/>
    <w:family w:val="modern"/>
    <w:notTrueType/>
    <w:pitch w:val="variable"/>
    <w:sig w:usb0="800000AF" w:usb1="4000204B"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Times">
    <w:altName w:val="Times"/>
    <w:panose1 w:val="02020603050405020304"/>
    <w:charset w:val="00"/>
    <w:family w:val="auto"/>
    <w:pitch w:val="variable"/>
    <w:sig w:usb0="E00002FF" w:usb1="5000205A" w:usb2="00000000" w:usb3="00000000" w:csb0="0000019F" w:csb1="00000000"/>
  </w:font>
  <w:font w:name="GMX">
    <w:altName w:val="Times New Roman"/>
    <w:panose1 w:val="00000000000000000000"/>
    <w:charset w:val="4D"/>
    <w:family w:val="auto"/>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553040"/>
      <w:docPartObj>
        <w:docPartGallery w:val="Page Numbers (Bottom of Page)"/>
        <w:docPartUnique/>
      </w:docPartObj>
    </w:sdtPr>
    <w:sdtEndPr>
      <w:rPr>
        <w:rFonts w:ascii="Montserrat Light" w:hAnsi="Montserrat Light"/>
        <w:sz w:val="20"/>
        <w:szCs w:val="20"/>
      </w:rPr>
    </w:sdtEndPr>
    <w:sdtContent>
      <w:p w14:paraId="42202D8C" w14:textId="6169FFB4" w:rsidR="009D12CC" w:rsidRPr="0062300D" w:rsidRDefault="009D12CC" w:rsidP="006A1D4B">
        <w:pPr>
          <w:pStyle w:val="Piedepgina"/>
          <w:jc w:val="center"/>
          <w:rPr>
            <w:rFonts w:ascii="Montserrat Light" w:hAnsi="Montserrat Light"/>
            <w:sz w:val="20"/>
            <w:szCs w:val="20"/>
          </w:rPr>
        </w:pPr>
        <w:r w:rsidRPr="0062300D">
          <w:rPr>
            <w:rFonts w:ascii="Montserrat Light" w:hAnsi="Montserrat Light"/>
            <w:sz w:val="20"/>
            <w:szCs w:val="20"/>
          </w:rPr>
          <w:fldChar w:fldCharType="begin"/>
        </w:r>
        <w:r w:rsidRPr="0062300D">
          <w:rPr>
            <w:rFonts w:ascii="Montserrat Light" w:hAnsi="Montserrat Light"/>
            <w:sz w:val="20"/>
            <w:szCs w:val="20"/>
          </w:rPr>
          <w:instrText>PAGE   \* MERGEFORMAT</w:instrText>
        </w:r>
        <w:r w:rsidRPr="0062300D">
          <w:rPr>
            <w:rFonts w:ascii="Montserrat Light" w:hAnsi="Montserrat Light"/>
            <w:sz w:val="20"/>
            <w:szCs w:val="20"/>
          </w:rPr>
          <w:fldChar w:fldCharType="separate"/>
        </w:r>
        <w:r w:rsidR="00F2563A" w:rsidRPr="00F2563A">
          <w:rPr>
            <w:rFonts w:ascii="Montserrat Light" w:hAnsi="Montserrat Light"/>
            <w:noProof/>
            <w:sz w:val="20"/>
            <w:szCs w:val="20"/>
            <w:lang w:val="es-ES"/>
          </w:rPr>
          <w:t>2</w:t>
        </w:r>
        <w:r w:rsidRPr="0062300D">
          <w:rPr>
            <w:rFonts w:ascii="Montserrat Light" w:hAnsi="Montserrat Light"/>
            <w:sz w:val="20"/>
            <w:szCs w:val="20"/>
          </w:rPr>
          <w:fldChar w:fldCharType="end"/>
        </w:r>
      </w:p>
    </w:sdtContent>
  </w:sdt>
  <w:p w14:paraId="67801B90" w14:textId="77777777" w:rsidR="009D12CC" w:rsidRDefault="009D12CC">
    <w:pPr>
      <w:pStyle w:val="Piedepgina"/>
    </w:pPr>
    <w:r>
      <w:rPr>
        <w:rFonts w:ascii="Montserrat Light" w:hAnsi="Montserrat Light"/>
        <w:noProof/>
        <w:sz w:val="20"/>
        <w:szCs w:val="20"/>
        <w:lang w:eastAsia="es-MX"/>
      </w:rPr>
      <mc:AlternateContent>
        <mc:Choice Requires="wps">
          <w:drawing>
            <wp:anchor distT="0" distB="0" distL="114300" distR="114300" simplePos="0" relativeHeight="251657216" behindDoc="0" locked="0" layoutInCell="1" allowOverlap="1" wp14:anchorId="37EC9F34" wp14:editId="0BA45946">
              <wp:simplePos x="0" y="0"/>
              <wp:positionH relativeFrom="column">
                <wp:posOffset>-411480</wp:posOffset>
              </wp:positionH>
              <wp:positionV relativeFrom="paragraph">
                <wp:posOffset>75565</wp:posOffset>
              </wp:positionV>
              <wp:extent cx="5134610" cy="328930"/>
              <wp:effectExtent l="0" t="0" r="0" b="1270"/>
              <wp:wrapNone/>
              <wp:docPr id="2" name="Cuadro de texto 2"/>
              <wp:cNvGraphicFramePr/>
              <a:graphic xmlns:a="http://schemas.openxmlformats.org/drawingml/2006/main">
                <a:graphicData uri="http://schemas.microsoft.com/office/word/2010/wordprocessingShape">
                  <wps:wsp>
                    <wps:cNvSpPr txBox="1"/>
                    <wps:spPr>
                      <a:xfrm>
                        <a:off x="0" y="0"/>
                        <a:ext cx="5134610" cy="328930"/>
                      </a:xfrm>
                      <a:prstGeom prst="rect">
                        <a:avLst/>
                      </a:prstGeom>
                      <a:solidFill>
                        <a:schemeClr val="lt1"/>
                      </a:solidFill>
                      <a:ln w="6350">
                        <a:noFill/>
                      </a:ln>
                    </wps:spPr>
                    <wps:txbx>
                      <w:txbxContent>
                        <w:p w14:paraId="3B017B91" w14:textId="77777777" w:rsidR="009D12CC" w:rsidRPr="00A41BD7" w:rsidRDefault="009D12CC" w:rsidP="00A41BD7">
                          <w:pPr>
                            <w:rPr>
                              <w:rFonts w:ascii="Montserrat SemiBold" w:hAnsi="Montserrat SemiBold"/>
                              <w:b/>
                              <w:bCs/>
                              <w:color w:val="B79557"/>
                              <w:sz w:val="14"/>
                              <w:szCs w:val="14"/>
                              <w:lang w:val="es-ES"/>
                            </w:rPr>
                          </w:pPr>
                          <w:r>
                            <w:rPr>
                              <w:rFonts w:ascii="Montserrat SemiBold" w:hAnsi="Montserrat SemiBold"/>
                              <w:b/>
                              <w:bCs/>
                              <w:color w:val="B79557"/>
                              <w:sz w:val="14"/>
                              <w:szCs w:val="14"/>
                              <w:lang w:val="es-ES"/>
                            </w:rPr>
                            <w:t>Avenida Constituyentes</w:t>
                          </w:r>
                          <w:r w:rsidRPr="00A41BD7">
                            <w:rPr>
                              <w:rFonts w:ascii="Montserrat SemiBold" w:hAnsi="Montserrat SemiBold"/>
                              <w:b/>
                              <w:bCs/>
                              <w:color w:val="B79557"/>
                              <w:sz w:val="14"/>
                              <w:szCs w:val="14"/>
                              <w:lang w:val="es-ES"/>
                            </w:rPr>
                            <w:t xml:space="preserve"> No. </w:t>
                          </w:r>
                          <w:r>
                            <w:rPr>
                              <w:rFonts w:ascii="Montserrat SemiBold" w:hAnsi="Montserrat SemiBold"/>
                              <w:b/>
                              <w:bCs/>
                              <w:color w:val="B79557"/>
                              <w:sz w:val="14"/>
                              <w:szCs w:val="14"/>
                              <w:lang w:val="es-ES"/>
                            </w:rPr>
                            <w:t>1001</w:t>
                          </w:r>
                          <w:r w:rsidRPr="00A41BD7">
                            <w:rPr>
                              <w:rFonts w:ascii="Montserrat SemiBold" w:hAnsi="Montserrat SemiBold"/>
                              <w:b/>
                              <w:bCs/>
                              <w:color w:val="B79557"/>
                              <w:sz w:val="14"/>
                              <w:szCs w:val="14"/>
                              <w:lang w:val="es-ES"/>
                            </w:rPr>
                            <w:t xml:space="preserve">, Colonia, </w:t>
                          </w:r>
                          <w:r>
                            <w:rPr>
                              <w:rFonts w:ascii="Montserrat SemiBold" w:hAnsi="Montserrat SemiBold"/>
                              <w:b/>
                              <w:bCs/>
                              <w:color w:val="B79557"/>
                              <w:sz w:val="14"/>
                              <w:szCs w:val="14"/>
                              <w:lang w:val="es-ES"/>
                            </w:rPr>
                            <w:t xml:space="preserve">Belén de las Flores, </w:t>
                          </w:r>
                          <w:r w:rsidRPr="00A41BD7">
                            <w:rPr>
                              <w:rFonts w:ascii="Montserrat SemiBold" w:hAnsi="Montserrat SemiBold"/>
                              <w:b/>
                              <w:bCs/>
                              <w:color w:val="B79557"/>
                              <w:sz w:val="14"/>
                              <w:szCs w:val="14"/>
                              <w:lang w:val="es-ES"/>
                            </w:rPr>
                            <w:t>Alcaldía</w:t>
                          </w:r>
                          <w:r>
                            <w:rPr>
                              <w:rFonts w:ascii="Montserrat SemiBold" w:hAnsi="Montserrat SemiBold"/>
                              <w:b/>
                              <w:bCs/>
                              <w:color w:val="B79557"/>
                              <w:sz w:val="14"/>
                              <w:szCs w:val="14"/>
                              <w:lang w:val="es-ES"/>
                            </w:rPr>
                            <w:t xml:space="preserve"> Álvaro Obregón</w:t>
                          </w:r>
                          <w:r w:rsidRPr="00A41BD7">
                            <w:rPr>
                              <w:rFonts w:ascii="Montserrat SemiBold" w:hAnsi="Montserrat SemiBold"/>
                              <w:b/>
                              <w:bCs/>
                              <w:color w:val="B79557"/>
                              <w:sz w:val="14"/>
                              <w:szCs w:val="14"/>
                              <w:lang w:val="es-ES"/>
                            </w:rPr>
                            <w:t>,</w:t>
                          </w:r>
                          <w:r>
                            <w:rPr>
                              <w:rFonts w:ascii="Montserrat SemiBold" w:hAnsi="Montserrat SemiBold"/>
                              <w:b/>
                              <w:bCs/>
                              <w:color w:val="B79557"/>
                              <w:sz w:val="14"/>
                              <w:szCs w:val="14"/>
                              <w:lang w:val="es-ES"/>
                            </w:rPr>
                            <w:t xml:space="preserve"> Ciudad de México</w:t>
                          </w:r>
                          <w:r w:rsidRPr="00A41BD7">
                            <w:rPr>
                              <w:rFonts w:ascii="Montserrat SemiBold" w:hAnsi="Montserrat SemiBold"/>
                              <w:b/>
                              <w:bCs/>
                              <w:color w:val="B79557"/>
                              <w:sz w:val="14"/>
                              <w:szCs w:val="14"/>
                              <w:lang w:val="es-ES"/>
                            </w:rPr>
                            <w:t xml:space="preserve">, CP. </w:t>
                          </w:r>
                          <w:r>
                            <w:rPr>
                              <w:rFonts w:ascii="Montserrat SemiBold" w:hAnsi="Montserrat SemiBold"/>
                              <w:b/>
                              <w:bCs/>
                              <w:color w:val="B79557"/>
                              <w:sz w:val="14"/>
                              <w:szCs w:val="14"/>
                              <w:lang w:val="es-ES"/>
                            </w:rPr>
                            <w:t>01110</w:t>
                          </w:r>
                          <w:r w:rsidRPr="00A41BD7">
                            <w:rPr>
                              <w:rFonts w:ascii="Montserrat SemiBold" w:hAnsi="Montserrat SemiBold"/>
                              <w:b/>
                              <w:bCs/>
                              <w:color w:val="B79557"/>
                              <w:sz w:val="14"/>
                              <w:szCs w:val="14"/>
                              <w:lang w:val="es-ES"/>
                            </w:rPr>
                            <w:t>.</w:t>
                          </w:r>
                        </w:p>
                        <w:p w14:paraId="42EE38CD" w14:textId="77777777" w:rsidR="009D12CC" w:rsidRPr="00A41BD7" w:rsidRDefault="009D12CC" w:rsidP="00A41BD7">
                          <w:pPr>
                            <w:rPr>
                              <w:rFonts w:ascii="Montserrat SemiBold" w:hAnsi="Montserrat SemiBold"/>
                              <w:b/>
                              <w:bCs/>
                              <w:color w:val="B79557"/>
                              <w:sz w:val="14"/>
                              <w:szCs w:val="14"/>
                              <w:lang w:val="es-ES"/>
                            </w:rPr>
                          </w:pPr>
                          <w:r w:rsidRPr="00A41BD7">
                            <w:rPr>
                              <w:rFonts w:ascii="Montserrat SemiBold" w:hAnsi="Montserrat SemiBold"/>
                              <w:b/>
                              <w:bCs/>
                              <w:color w:val="B79557"/>
                              <w:sz w:val="14"/>
                              <w:szCs w:val="14"/>
                              <w:lang w:val="es-ES"/>
                            </w:rPr>
                            <w:t>www</w:t>
                          </w:r>
                          <w:r>
                            <w:rPr>
                              <w:rFonts w:ascii="Montserrat SemiBold" w:hAnsi="Montserrat SemiBold"/>
                              <w:b/>
                              <w:bCs/>
                              <w:color w:val="B79557"/>
                              <w:sz w:val="14"/>
                              <w:szCs w:val="14"/>
                              <w:lang w:val="es-ES"/>
                            </w:rPr>
                            <w:t>.uif</w:t>
                          </w:r>
                          <w:r w:rsidRPr="00A41BD7">
                            <w:rPr>
                              <w:rFonts w:ascii="Montserrat SemiBold" w:hAnsi="Montserrat SemiBold"/>
                              <w:b/>
                              <w:bCs/>
                              <w:color w:val="B79557"/>
                              <w:sz w:val="14"/>
                              <w:szCs w:val="14"/>
                              <w:lang w:val="es-ES"/>
                            </w:rPr>
                            <w:t>.gob.mx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EC9F34" id="_x0000_t202" coordsize="21600,21600" o:spt="202" path="m,l,21600r21600,l21600,xe">
              <v:stroke joinstyle="miter"/>
              <v:path gradientshapeok="t" o:connecttype="rect"/>
            </v:shapetype>
            <v:shape id="Cuadro de texto 2" o:spid="_x0000_s1026" type="#_x0000_t202" style="position:absolute;margin-left:-32.4pt;margin-top:5.95pt;width:404.3pt;height:25.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" fillcolor="white [3201]" stroked="f" strokeweight=".5pt">
              <v:textbox>
                <w:txbxContent>
                  <w:p w14:paraId="3B017B91" w14:textId="77777777" w:rsidR="009D12CC" w:rsidRPr="00A41BD7" w:rsidRDefault="009D12CC" w:rsidP="00A41BD7">
                    <w:pPr>
                      <w:rPr>
                        <w:rFonts w:ascii="Montserrat SemiBold" w:hAnsi="Montserrat SemiBold"/>
                        <w:b/>
                        <w:bCs/>
                        <w:color w:val="B79557"/>
                        <w:sz w:val="14"/>
                        <w:szCs w:val="14"/>
                        <w:lang w:val="es-ES"/>
                      </w:rPr>
                    </w:pPr>
                    <w:r>
                      <w:rPr>
                        <w:rFonts w:ascii="Montserrat SemiBold" w:hAnsi="Montserrat SemiBold"/>
                        <w:b/>
                        <w:bCs/>
                        <w:color w:val="B79557"/>
                        <w:sz w:val="14"/>
                        <w:szCs w:val="14"/>
                        <w:lang w:val="es-ES"/>
                      </w:rPr>
                      <w:t>Avenida Constituyentes</w:t>
                    </w:r>
                    <w:r w:rsidRPr="00A41BD7">
                      <w:rPr>
                        <w:rFonts w:ascii="Montserrat SemiBold" w:hAnsi="Montserrat SemiBold"/>
                        <w:b/>
                        <w:bCs/>
                        <w:color w:val="B79557"/>
                        <w:sz w:val="14"/>
                        <w:szCs w:val="14"/>
                        <w:lang w:val="es-ES"/>
                      </w:rPr>
                      <w:t xml:space="preserve"> No. </w:t>
                    </w:r>
                    <w:r>
                      <w:rPr>
                        <w:rFonts w:ascii="Montserrat SemiBold" w:hAnsi="Montserrat SemiBold"/>
                        <w:b/>
                        <w:bCs/>
                        <w:color w:val="B79557"/>
                        <w:sz w:val="14"/>
                        <w:szCs w:val="14"/>
                        <w:lang w:val="es-ES"/>
                      </w:rPr>
                      <w:t>1001</w:t>
                    </w:r>
                    <w:r w:rsidRPr="00A41BD7">
                      <w:rPr>
                        <w:rFonts w:ascii="Montserrat SemiBold" w:hAnsi="Montserrat SemiBold"/>
                        <w:b/>
                        <w:bCs/>
                        <w:color w:val="B79557"/>
                        <w:sz w:val="14"/>
                        <w:szCs w:val="14"/>
                        <w:lang w:val="es-ES"/>
                      </w:rPr>
                      <w:t xml:space="preserve">, Colonia, </w:t>
                    </w:r>
                    <w:r>
                      <w:rPr>
                        <w:rFonts w:ascii="Montserrat SemiBold" w:hAnsi="Montserrat SemiBold"/>
                        <w:b/>
                        <w:bCs/>
                        <w:color w:val="B79557"/>
                        <w:sz w:val="14"/>
                        <w:szCs w:val="14"/>
                        <w:lang w:val="es-ES"/>
                      </w:rPr>
                      <w:t xml:space="preserve">Belén de las Flores, </w:t>
                    </w:r>
                    <w:r w:rsidRPr="00A41BD7">
                      <w:rPr>
                        <w:rFonts w:ascii="Montserrat SemiBold" w:hAnsi="Montserrat SemiBold"/>
                        <w:b/>
                        <w:bCs/>
                        <w:color w:val="B79557"/>
                        <w:sz w:val="14"/>
                        <w:szCs w:val="14"/>
                        <w:lang w:val="es-ES"/>
                      </w:rPr>
                      <w:t>Alcaldía</w:t>
                    </w:r>
                    <w:r>
                      <w:rPr>
                        <w:rFonts w:ascii="Montserrat SemiBold" w:hAnsi="Montserrat SemiBold"/>
                        <w:b/>
                        <w:bCs/>
                        <w:color w:val="B79557"/>
                        <w:sz w:val="14"/>
                        <w:szCs w:val="14"/>
                        <w:lang w:val="es-ES"/>
                      </w:rPr>
                      <w:t xml:space="preserve"> Álvaro Obregón</w:t>
                    </w:r>
                    <w:r w:rsidRPr="00A41BD7">
                      <w:rPr>
                        <w:rFonts w:ascii="Montserrat SemiBold" w:hAnsi="Montserrat SemiBold"/>
                        <w:b/>
                        <w:bCs/>
                        <w:color w:val="B79557"/>
                        <w:sz w:val="14"/>
                        <w:szCs w:val="14"/>
                        <w:lang w:val="es-ES"/>
                      </w:rPr>
                      <w:t>,</w:t>
                    </w:r>
                    <w:r>
                      <w:rPr>
                        <w:rFonts w:ascii="Montserrat SemiBold" w:hAnsi="Montserrat SemiBold"/>
                        <w:b/>
                        <w:bCs/>
                        <w:color w:val="B79557"/>
                        <w:sz w:val="14"/>
                        <w:szCs w:val="14"/>
                        <w:lang w:val="es-ES"/>
                      </w:rPr>
                      <w:t xml:space="preserve"> Ciudad de México</w:t>
                    </w:r>
                    <w:r w:rsidRPr="00A41BD7">
                      <w:rPr>
                        <w:rFonts w:ascii="Montserrat SemiBold" w:hAnsi="Montserrat SemiBold"/>
                        <w:b/>
                        <w:bCs/>
                        <w:color w:val="B79557"/>
                        <w:sz w:val="14"/>
                        <w:szCs w:val="14"/>
                        <w:lang w:val="es-ES"/>
                      </w:rPr>
                      <w:t xml:space="preserve">, CP. </w:t>
                    </w:r>
                    <w:r>
                      <w:rPr>
                        <w:rFonts w:ascii="Montserrat SemiBold" w:hAnsi="Montserrat SemiBold"/>
                        <w:b/>
                        <w:bCs/>
                        <w:color w:val="B79557"/>
                        <w:sz w:val="14"/>
                        <w:szCs w:val="14"/>
                        <w:lang w:val="es-ES"/>
                      </w:rPr>
                      <w:t>01110</w:t>
                    </w:r>
                    <w:r w:rsidRPr="00A41BD7">
                      <w:rPr>
                        <w:rFonts w:ascii="Montserrat SemiBold" w:hAnsi="Montserrat SemiBold"/>
                        <w:b/>
                        <w:bCs/>
                        <w:color w:val="B79557"/>
                        <w:sz w:val="14"/>
                        <w:szCs w:val="14"/>
                        <w:lang w:val="es-ES"/>
                      </w:rPr>
                      <w:t>.</w:t>
                    </w:r>
                  </w:p>
                  <w:p w14:paraId="42EE38CD" w14:textId="77777777" w:rsidR="009D12CC" w:rsidRPr="00A41BD7" w:rsidRDefault="009D12CC" w:rsidP="00A41BD7">
                    <w:pPr>
                      <w:rPr>
                        <w:rFonts w:ascii="Montserrat SemiBold" w:hAnsi="Montserrat SemiBold"/>
                        <w:b/>
                        <w:bCs/>
                        <w:color w:val="B79557"/>
                        <w:sz w:val="14"/>
                        <w:szCs w:val="14"/>
                        <w:lang w:val="es-ES"/>
                      </w:rPr>
                    </w:pPr>
                    <w:r w:rsidRPr="00A41BD7">
                      <w:rPr>
                        <w:rFonts w:ascii="Montserrat SemiBold" w:hAnsi="Montserrat SemiBold"/>
                        <w:b/>
                        <w:bCs/>
                        <w:color w:val="B79557"/>
                        <w:sz w:val="14"/>
                        <w:szCs w:val="14"/>
                        <w:lang w:val="es-ES"/>
                      </w:rPr>
                      <w:t>www</w:t>
                    </w:r>
                    <w:r>
                      <w:rPr>
                        <w:rFonts w:ascii="Montserrat SemiBold" w:hAnsi="Montserrat SemiBold"/>
                        <w:b/>
                        <w:bCs/>
                        <w:color w:val="B79557"/>
                        <w:sz w:val="14"/>
                        <w:szCs w:val="14"/>
                        <w:lang w:val="es-ES"/>
                      </w:rPr>
                      <w:t>.uif</w:t>
                    </w:r>
                    <w:r w:rsidRPr="00A41BD7">
                      <w:rPr>
                        <w:rFonts w:ascii="Montserrat SemiBold" w:hAnsi="Montserrat SemiBold"/>
                        <w:b/>
                        <w:bCs/>
                        <w:color w:val="B79557"/>
                        <w:sz w:val="14"/>
                        <w:szCs w:val="14"/>
                        <w:lang w:val="es-ES"/>
                      </w:rPr>
                      <w:t>.gob.mx</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06408" w14:textId="77777777" w:rsidR="00C72A60" w:rsidRDefault="00C72A60" w:rsidP="00CA54AA">
      <w:r>
        <w:separator/>
      </w:r>
    </w:p>
  </w:footnote>
  <w:footnote w:type="continuationSeparator" w:id="0">
    <w:p w14:paraId="53BF5A5F" w14:textId="77777777" w:rsidR="00C72A60" w:rsidRDefault="00C72A60" w:rsidP="00CA5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671FF" w14:textId="05EEEFE2" w:rsidR="009D12CC" w:rsidRDefault="009D12CC" w:rsidP="003A1AA0">
    <w:pPr>
      <w:pStyle w:val="Encabezado"/>
      <w:jc w:val="right"/>
      <w:rPr>
        <w:rFonts w:ascii="GMX" w:hAnsi="GMX"/>
        <w:b/>
        <w:bCs/>
        <w:sz w:val="22"/>
        <w:szCs w:val="22"/>
      </w:rPr>
    </w:pPr>
    <w:r w:rsidRPr="003A1AA0">
      <w:rPr>
        <w:rFonts w:ascii="GMX" w:hAnsi="GMX"/>
        <w:b/>
        <w:bCs/>
        <w:noProof/>
        <w:sz w:val="22"/>
        <w:szCs w:val="22"/>
        <w:lang w:eastAsia="es-MX"/>
      </w:rPr>
      <w:drawing>
        <wp:anchor distT="0" distB="0" distL="114300" distR="114300" simplePos="0" relativeHeight="251656192" behindDoc="1" locked="0" layoutInCell="1" allowOverlap="1" wp14:anchorId="46310B8A" wp14:editId="6294786F">
          <wp:simplePos x="0" y="0"/>
          <wp:positionH relativeFrom="margin">
            <wp:align>center</wp:align>
          </wp:positionH>
          <wp:positionV relativeFrom="paragraph">
            <wp:posOffset>-439582</wp:posOffset>
          </wp:positionV>
          <wp:extent cx="7734680" cy="10076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a:blip r:embed="rId1">
                    <a:extLst>
                      <a:ext uri="{28A0092B-C50C-407E-A947-70E740481C1C}">
                        <a14:useLocalDpi xmlns:a14="http://schemas.microsoft.com/office/drawing/2010/main" val="0"/>
                      </a:ext>
                    </a:extLst>
                  </a:blip>
                  <a:stretch>
                    <a:fillRect/>
                  </a:stretch>
                </pic:blipFill>
                <pic:spPr>
                  <a:xfrm>
                    <a:off x="0" y="0"/>
                    <a:ext cx="7736257" cy="10078454"/>
                  </a:xfrm>
                  <a:prstGeom prst="rect">
                    <a:avLst/>
                  </a:prstGeom>
                </pic:spPr>
              </pic:pic>
            </a:graphicData>
          </a:graphic>
          <wp14:sizeRelH relativeFrom="page">
            <wp14:pctWidth>0</wp14:pctWidth>
          </wp14:sizeRelH>
          <wp14:sizeRelV relativeFrom="page">
            <wp14:pctHeight>0</wp14:pctHeight>
          </wp14:sizeRelV>
        </wp:anchor>
      </w:drawing>
    </w:r>
  </w:p>
  <w:p w14:paraId="49001708" w14:textId="77777777" w:rsidR="009D12CC" w:rsidRPr="00C404BA" w:rsidRDefault="009D12CC" w:rsidP="003A1AA0">
    <w:pPr>
      <w:pStyle w:val="Encabezado"/>
      <w:jc w:val="right"/>
      <w:rPr>
        <w:rFonts w:ascii="GMX" w:hAnsi="GMX"/>
        <w:b/>
        <w:bCs/>
        <w:sz w:val="18"/>
        <w:szCs w:val="18"/>
      </w:rPr>
    </w:pPr>
    <w:r w:rsidRPr="007B240C">
      <w:rPr>
        <w:rFonts w:ascii="GMX" w:hAnsi="GMX"/>
        <w:b/>
        <w:bCs/>
        <w:noProof/>
        <w:sz w:val="22"/>
        <w:szCs w:val="22"/>
        <w:lang w:eastAsia="es-MX"/>
      </w:rPr>
      <w:drawing>
        <wp:anchor distT="0" distB="0" distL="114300" distR="114300" simplePos="0" relativeHeight="251658240" behindDoc="1" locked="0" layoutInCell="1" allowOverlap="1" wp14:anchorId="74DD2937" wp14:editId="63831C96">
          <wp:simplePos x="0" y="0"/>
          <wp:positionH relativeFrom="column">
            <wp:posOffset>2324844</wp:posOffset>
          </wp:positionH>
          <wp:positionV relativeFrom="paragraph">
            <wp:posOffset>21590</wp:posOffset>
          </wp:positionV>
          <wp:extent cx="1481430" cy="556874"/>
          <wp:effectExtent l="0" t="0" r="508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81430" cy="556874"/>
                  </a:xfrm>
                  <a:prstGeom prst="rect">
                    <a:avLst/>
                  </a:prstGeom>
                </pic:spPr>
              </pic:pic>
            </a:graphicData>
          </a:graphic>
          <wp14:sizeRelH relativeFrom="page">
            <wp14:pctWidth>0</wp14:pctWidth>
          </wp14:sizeRelH>
          <wp14:sizeRelV relativeFrom="page">
            <wp14:pctHeight>0</wp14:pctHeight>
          </wp14:sizeRelV>
        </wp:anchor>
      </w:drawing>
    </w:r>
  </w:p>
  <w:p w14:paraId="23806E1E" w14:textId="77777777" w:rsidR="009D12CC" w:rsidRPr="003A1AA0" w:rsidRDefault="009D12CC" w:rsidP="003A1AA0">
    <w:pPr>
      <w:pStyle w:val="Encabezado"/>
      <w:jc w:val="right"/>
      <w:rPr>
        <w:rFonts w:ascii="GMX" w:hAnsi="GMX"/>
        <w:b/>
        <w:b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BEE"/>
    <w:multiLevelType w:val="multilevel"/>
    <w:tmpl w:val="45CCF4DC"/>
    <w:lvl w:ilvl="0">
      <w:start w:val="2"/>
      <w:numFmt w:val="decimal"/>
      <w:lvlText w:val="%1"/>
      <w:lvlJc w:val="left"/>
      <w:pPr>
        <w:ind w:left="360" w:hanging="360"/>
      </w:pPr>
      <w:rPr>
        <w:rFonts w:hint="default"/>
      </w:rPr>
    </w:lvl>
    <w:lvl w:ilvl="1">
      <w:start w:val="1"/>
      <w:numFmt w:val="decimal"/>
      <w:lvlText w:val="%1.%2"/>
      <w:lvlJc w:val="left"/>
      <w:pPr>
        <w:ind w:left="1075" w:hanging="36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2865" w:hanging="72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4655" w:hanging="108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445" w:hanging="1440"/>
      </w:pPr>
      <w:rPr>
        <w:rFonts w:hint="default"/>
      </w:rPr>
    </w:lvl>
    <w:lvl w:ilvl="8">
      <w:start w:val="1"/>
      <w:numFmt w:val="decimal"/>
      <w:lvlText w:val="%1.%2.%3.%4.%5.%6.%7.%8.%9"/>
      <w:lvlJc w:val="left"/>
      <w:pPr>
        <w:ind w:left="7520" w:hanging="1800"/>
      </w:pPr>
      <w:rPr>
        <w:rFonts w:hint="default"/>
      </w:rPr>
    </w:lvl>
  </w:abstractNum>
  <w:abstractNum w:abstractNumId="1">
    <w:nsid w:val="0B284063"/>
    <w:multiLevelType w:val="hybridMultilevel"/>
    <w:tmpl w:val="8C66BACC"/>
    <w:lvl w:ilvl="0" w:tplc="D620117A">
      <w:start w:val="1"/>
      <w:numFmt w:val="lowerLetter"/>
      <w:lvlText w:val="%1)"/>
      <w:lvlJc w:val="left"/>
      <w:pPr>
        <w:ind w:left="-207" w:hanging="360"/>
      </w:pPr>
      <w:rPr>
        <w:rFonts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
    <w:nsid w:val="0B81788E"/>
    <w:multiLevelType w:val="hybridMultilevel"/>
    <w:tmpl w:val="5C3CF2AC"/>
    <w:lvl w:ilvl="0" w:tplc="AF168484">
      <w:start w:val="1"/>
      <w:numFmt w:val="lowerLetter"/>
      <w:lvlText w:val="%1)"/>
      <w:lvlJc w:val="left"/>
      <w:pPr>
        <w:ind w:left="-72" w:hanging="360"/>
      </w:pPr>
      <w:rPr>
        <w:rFonts w:hint="default"/>
        <w:b/>
      </w:rPr>
    </w:lvl>
    <w:lvl w:ilvl="1" w:tplc="080A0019" w:tentative="1">
      <w:start w:val="1"/>
      <w:numFmt w:val="lowerLetter"/>
      <w:lvlText w:val="%2."/>
      <w:lvlJc w:val="left"/>
      <w:pPr>
        <w:ind w:left="648" w:hanging="360"/>
      </w:pPr>
    </w:lvl>
    <w:lvl w:ilvl="2" w:tplc="080A001B" w:tentative="1">
      <w:start w:val="1"/>
      <w:numFmt w:val="lowerRoman"/>
      <w:lvlText w:val="%3."/>
      <w:lvlJc w:val="right"/>
      <w:pPr>
        <w:ind w:left="1368" w:hanging="180"/>
      </w:pPr>
    </w:lvl>
    <w:lvl w:ilvl="3" w:tplc="080A000F" w:tentative="1">
      <w:start w:val="1"/>
      <w:numFmt w:val="decimal"/>
      <w:lvlText w:val="%4."/>
      <w:lvlJc w:val="left"/>
      <w:pPr>
        <w:ind w:left="2088" w:hanging="360"/>
      </w:pPr>
    </w:lvl>
    <w:lvl w:ilvl="4" w:tplc="080A0019" w:tentative="1">
      <w:start w:val="1"/>
      <w:numFmt w:val="lowerLetter"/>
      <w:lvlText w:val="%5."/>
      <w:lvlJc w:val="left"/>
      <w:pPr>
        <w:ind w:left="2808" w:hanging="360"/>
      </w:pPr>
    </w:lvl>
    <w:lvl w:ilvl="5" w:tplc="080A001B" w:tentative="1">
      <w:start w:val="1"/>
      <w:numFmt w:val="lowerRoman"/>
      <w:lvlText w:val="%6."/>
      <w:lvlJc w:val="right"/>
      <w:pPr>
        <w:ind w:left="3528" w:hanging="180"/>
      </w:pPr>
    </w:lvl>
    <w:lvl w:ilvl="6" w:tplc="080A000F" w:tentative="1">
      <w:start w:val="1"/>
      <w:numFmt w:val="decimal"/>
      <w:lvlText w:val="%7."/>
      <w:lvlJc w:val="left"/>
      <w:pPr>
        <w:ind w:left="4248" w:hanging="360"/>
      </w:pPr>
    </w:lvl>
    <w:lvl w:ilvl="7" w:tplc="080A0019" w:tentative="1">
      <w:start w:val="1"/>
      <w:numFmt w:val="lowerLetter"/>
      <w:lvlText w:val="%8."/>
      <w:lvlJc w:val="left"/>
      <w:pPr>
        <w:ind w:left="4968" w:hanging="360"/>
      </w:pPr>
    </w:lvl>
    <w:lvl w:ilvl="8" w:tplc="080A001B" w:tentative="1">
      <w:start w:val="1"/>
      <w:numFmt w:val="lowerRoman"/>
      <w:lvlText w:val="%9."/>
      <w:lvlJc w:val="right"/>
      <w:pPr>
        <w:ind w:left="5688" w:hanging="180"/>
      </w:pPr>
    </w:lvl>
  </w:abstractNum>
  <w:abstractNum w:abstractNumId="3">
    <w:nsid w:val="0C8F0B14"/>
    <w:multiLevelType w:val="hybridMultilevel"/>
    <w:tmpl w:val="B0E6E440"/>
    <w:lvl w:ilvl="0" w:tplc="AB06B5C4">
      <w:start w:val="1"/>
      <w:numFmt w:val="lowerLetter"/>
      <w:lvlText w:val="%1)"/>
      <w:lvlJc w:val="left"/>
      <w:pPr>
        <w:ind w:left="-207" w:hanging="360"/>
      </w:pPr>
      <w:rPr>
        <w:rFonts w:cs="Arial" w:hint="default"/>
        <w:color w:val="2F2F2F"/>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4">
    <w:nsid w:val="15BA46D8"/>
    <w:multiLevelType w:val="hybridMultilevel"/>
    <w:tmpl w:val="EE5A827E"/>
    <w:lvl w:ilvl="0" w:tplc="686A04E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79588C"/>
    <w:multiLevelType w:val="multilevel"/>
    <w:tmpl w:val="E584A6FA"/>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D21BBA"/>
    <w:multiLevelType w:val="hybridMultilevel"/>
    <w:tmpl w:val="351CC942"/>
    <w:lvl w:ilvl="0" w:tplc="6E901E62">
      <w:start w:val="1"/>
      <w:numFmt w:val="lowerLetter"/>
      <w:lvlText w:val="%1)"/>
      <w:lvlJc w:val="left"/>
      <w:pPr>
        <w:ind w:left="-207" w:hanging="360"/>
      </w:pPr>
      <w:rPr>
        <w:rFonts w:ascii="Arial" w:hAnsi="Arial" w:cs="Arial" w:hint="default"/>
        <w:b/>
        <w:color w:val="auto"/>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7">
    <w:nsid w:val="1B3F66D9"/>
    <w:multiLevelType w:val="hybridMultilevel"/>
    <w:tmpl w:val="78DE3D82"/>
    <w:lvl w:ilvl="0" w:tplc="15E693BA">
      <w:start w:val="1"/>
      <w:numFmt w:val="upperRoman"/>
      <w:lvlText w:val="%1."/>
      <w:lvlJc w:val="left"/>
      <w:pPr>
        <w:ind w:left="153" w:hanging="72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8">
    <w:nsid w:val="1D77211E"/>
    <w:multiLevelType w:val="multilevel"/>
    <w:tmpl w:val="583674E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b w:val="0"/>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50E3150"/>
    <w:multiLevelType w:val="hybridMultilevel"/>
    <w:tmpl w:val="F54AC2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66C1406"/>
    <w:multiLevelType w:val="hybridMultilevel"/>
    <w:tmpl w:val="6FB4CEC8"/>
    <w:lvl w:ilvl="0" w:tplc="FFFCE9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293CBD"/>
    <w:multiLevelType w:val="hybridMultilevel"/>
    <w:tmpl w:val="9BF69966"/>
    <w:lvl w:ilvl="0" w:tplc="9894FC60">
      <w:start w:val="1"/>
      <w:numFmt w:val="low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2">
    <w:nsid w:val="3E30082A"/>
    <w:multiLevelType w:val="multilevel"/>
    <w:tmpl w:val="583674E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b w:val="0"/>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15E66CB"/>
    <w:multiLevelType w:val="hybridMultilevel"/>
    <w:tmpl w:val="2D2C61F4"/>
    <w:lvl w:ilvl="0" w:tplc="686A04E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42F7A9F"/>
    <w:multiLevelType w:val="hybridMultilevel"/>
    <w:tmpl w:val="D93A1146"/>
    <w:lvl w:ilvl="0" w:tplc="BE788648">
      <w:start w:val="1"/>
      <w:numFmt w:val="low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5">
    <w:nsid w:val="47153405"/>
    <w:multiLevelType w:val="hybridMultilevel"/>
    <w:tmpl w:val="B56C9818"/>
    <w:lvl w:ilvl="0" w:tplc="455EB6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C23248"/>
    <w:multiLevelType w:val="hybridMultilevel"/>
    <w:tmpl w:val="42867E7A"/>
    <w:lvl w:ilvl="0" w:tplc="5BCAEE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CC60D3"/>
    <w:multiLevelType w:val="hybridMultilevel"/>
    <w:tmpl w:val="ADD8DE02"/>
    <w:lvl w:ilvl="0" w:tplc="2D2A13E6">
      <w:start w:val="1"/>
      <w:numFmt w:val="decimal"/>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2943A97"/>
    <w:multiLevelType w:val="hybridMultilevel"/>
    <w:tmpl w:val="FE9C5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882022"/>
    <w:multiLevelType w:val="hybridMultilevel"/>
    <w:tmpl w:val="EE584608"/>
    <w:lvl w:ilvl="0" w:tplc="84366DC8">
      <w:start w:val="1"/>
      <w:numFmt w:val="low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0">
    <w:nsid w:val="68BD5BE9"/>
    <w:multiLevelType w:val="hybridMultilevel"/>
    <w:tmpl w:val="100ACD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F57106"/>
    <w:multiLevelType w:val="hybridMultilevel"/>
    <w:tmpl w:val="ACFE40B8"/>
    <w:lvl w:ilvl="0" w:tplc="E18EC5D2">
      <w:start w:val="1"/>
      <w:numFmt w:val="lowerLetter"/>
      <w:lvlText w:val="%1)"/>
      <w:lvlJc w:val="left"/>
      <w:pPr>
        <w:ind w:left="153" w:hanging="360"/>
      </w:pPr>
      <w:rPr>
        <w:rFonts w:hint="default"/>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2">
    <w:nsid w:val="6F710E0F"/>
    <w:multiLevelType w:val="hybridMultilevel"/>
    <w:tmpl w:val="74D8DF56"/>
    <w:lvl w:ilvl="0" w:tplc="70888A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B35D05"/>
    <w:multiLevelType w:val="hybridMultilevel"/>
    <w:tmpl w:val="C8421D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766A0DCA"/>
    <w:multiLevelType w:val="hybridMultilevel"/>
    <w:tmpl w:val="4A4EE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E8A4D0D"/>
    <w:multiLevelType w:val="hybridMultilevel"/>
    <w:tmpl w:val="F9503C08"/>
    <w:lvl w:ilvl="0" w:tplc="080A0001">
      <w:start w:val="1"/>
      <w:numFmt w:val="bullet"/>
      <w:lvlText w:val=""/>
      <w:lvlJc w:val="left"/>
      <w:pPr>
        <w:ind w:left="360" w:hanging="360"/>
      </w:pPr>
      <w:rPr>
        <w:rFonts w:ascii="Symbol" w:hAnsi="Symbol"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5"/>
  </w:num>
  <w:num w:numId="2">
    <w:abstractNumId w:val="13"/>
  </w:num>
  <w:num w:numId="3">
    <w:abstractNumId w:val="23"/>
  </w:num>
  <w:num w:numId="4">
    <w:abstractNumId w:val="24"/>
  </w:num>
  <w:num w:numId="5">
    <w:abstractNumId w:val="20"/>
  </w:num>
  <w:num w:numId="6">
    <w:abstractNumId w:val="16"/>
  </w:num>
  <w:num w:numId="7">
    <w:abstractNumId w:val="22"/>
  </w:num>
  <w:num w:numId="8">
    <w:abstractNumId w:val="4"/>
  </w:num>
  <w:num w:numId="9">
    <w:abstractNumId w:val="5"/>
  </w:num>
  <w:num w:numId="10">
    <w:abstractNumId w:val="8"/>
  </w:num>
  <w:num w:numId="11">
    <w:abstractNumId w:val="0"/>
  </w:num>
  <w:num w:numId="12">
    <w:abstractNumId w:val="12"/>
  </w:num>
  <w:num w:numId="13">
    <w:abstractNumId w:val="10"/>
  </w:num>
  <w:num w:numId="14">
    <w:abstractNumId w:val="15"/>
  </w:num>
  <w:num w:numId="15">
    <w:abstractNumId w:val="18"/>
  </w:num>
  <w:num w:numId="16">
    <w:abstractNumId w:val="1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6"/>
  </w:num>
  <w:num w:numId="20">
    <w:abstractNumId w:val="2"/>
  </w:num>
  <w:num w:numId="21">
    <w:abstractNumId w:val="3"/>
  </w:num>
  <w:num w:numId="22">
    <w:abstractNumId w:val="19"/>
  </w:num>
  <w:num w:numId="23">
    <w:abstractNumId w:val="21"/>
  </w:num>
  <w:num w:numId="24">
    <w:abstractNumId w:val="14"/>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I0MTe0BLLMjA0NzJV0lIJTi4sz8/NACoxqAdSNIBEsAAAA"/>
    <w:docVar w:name="MonthEnd" w:val="31/01/2021"/>
    <w:docVar w:name="MonthStart" w:val="01/01/2021"/>
  </w:docVars>
  <w:rsids>
    <w:rsidRoot w:val="00CA54AA"/>
    <w:rsid w:val="00002D84"/>
    <w:rsid w:val="00011D77"/>
    <w:rsid w:val="000120A1"/>
    <w:rsid w:val="00013EF2"/>
    <w:rsid w:val="0002437D"/>
    <w:rsid w:val="0002701E"/>
    <w:rsid w:val="000312C5"/>
    <w:rsid w:val="00034BE9"/>
    <w:rsid w:val="00037529"/>
    <w:rsid w:val="000403F1"/>
    <w:rsid w:val="00043D7A"/>
    <w:rsid w:val="0004444A"/>
    <w:rsid w:val="000509BB"/>
    <w:rsid w:val="0005652B"/>
    <w:rsid w:val="000571A6"/>
    <w:rsid w:val="0005734E"/>
    <w:rsid w:val="00060C74"/>
    <w:rsid w:val="00064115"/>
    <w:rsid w:val="00065A6C"/>
    <w:rsid w:val="00070EE5"/>
    <w:rsid w:val="000714FE"/>
    <w:rsid w:val="0007301D"/>
    <w:rsid w:val="00075027"/>
    <w:rsid w:val="00076BC8"/>
    <w:rsid w:val="00085D0E"/>
    <w:rsid w:val="00090466"/>
    <w:rsid w:val="00093069"/>
    <w:rsid w:val="000A0010"/>
    <w:rsid w:val="000A0F1B"/>
    <w:rsid w:val="000A1B8C"/>
    <w:rsid w:val="000A4831"/>
    <w:rsid w:val="000A6D20"/>
    <w:rsid w:val="000A76B4"/>
    <w:rsid w:val="000B027E"/>
    <w:rsid w:val="000B0B34"/>
    <w:rsid w:val="000C0A12"/>
    <w:rsid w:val="000C0D9D"/>
    <w:rsid w:val="000C1DF6"/>
    <w:rsid w:val="000C4625"/>
    <w:rsid w:val="000D10B7"/>
    <w:rsid w:val="000D29CD"/>
    <w:rsid w:val="000D4077"/>
    <w:rsid w:val="000D4400"/>
    <w:rsid w:val="000D78B6"/>
    <w:rsid w:val="000E693B"/>
    <w:rsid w:val="000F4401"/>
    <w:rsid w:val="000F5B5F"/>
    <w:rsid w:val="000F660B"/>
    <w:rsid w:val="00103589"/>
    <w:rsid w:val="00105795"/>
    <w:rsid w:val="00110C8E"/>
    <w:rsid w:val="001120E0"/>
    <w:rsid w:val="001219F4"/>
    <w:rsid w:val="0012702D"/>
    <w:rsid w:val="001300C6"/>
    <w:rsid w:val="00131299"/>
    <w:rsid w:val="00131E82"/>
    <w:rsid w:val="0013227B"/>
    <w:rsid w:val="00137EAC"/>
    <w:rsid w:val="00142732"/>
    <w:rsid w:val="00143EA2"/>
    <w:rsid w:val="001445D2"/>
    <w:rsid w:val="00153B80"/>
    <w:rsid w:val="001646ED"/>
    <w:rsid w:val="001720E6"/>
    <w:rsid w:val="0017302D"/>
    <w:rsid w:val="0017330C"/>
    <w:rsid w:val="00175F07"/>
    <w:rsid w:val="00180AEE"/>
    <w:rsid w:val="00181FD9"/>
    <w:rsid w:val="00183F40"/>
    <w:rsid w:val="0018480E"/>
    <w:rsid w:val="00185BD3"/>
    <w:rsid w:val="00196F12"/>
    <w:rsid w:val="001A08FB"/>
    <w:rsid w:val="001A162A"/>
    <w:rsid w:val="001A2D56"/>
    <w:rsid w:val="001A472F"/>
    <w:rsid w:val="001A656D"/>
    <w:rsid w:val="001B0B0B"/>
    <w:rsid w:val="001D0C90"/>
    <w:rsid w:val="001D46FC"/>
    <w:rsid w:val="001E04EF"/>
    <w:rsid w:val="001E09CD"/>
    <w:rsid w:val="001E0D74"/>
    <w:rsid w:val="001F21D8"/>
    <w:rsid w:val="001F2AC1"/>
    <w:rsid w:val="001F593A"/>
    <w:rsid w:val="00201C0D"/>
    <w:rsid w:val="00203248"/>
    <w:rsid w:val="002038DD"/>
    <w:rsid w:val="00204F2D"/>
    <w:rsid w:val="0020516C"/>
    <w:rsid w:val="00206BAF"/>
    <w:rsid w:val="002102B6"/>
    <w:rsid w:val="002119FD"/>
    <w:rsid w:val="002126C0"/>
    <w:rsid w:val="00214F29"/>
    <w:rsid w:val="00221A96"/>
    <w:rsid w:val="00222C78"/>
    <w:rsid w:val="00225CBC"/>
    <w:rsid w:val="00232F4C"/>
    <w:rsid w:val="00234B80"/>
    <w:rsid w:val="0025339E"/>
    <w:rsid w:val="002543D2"/>
    <w:rsid w:val="002931DA"/>
    <w:rsid w:val="00295DF3"/>
    <w:rsid w:val="00297AB8"/>
    <w:rsid w:val="00297B21"/>
    <w:rsid w:val="00297D69"/>
    <w:rsid w:val="002A0F64"/>
    <w:rsid w:val="002A3B22"/>
    <w:rsid w:val="002A410E"/>
    <w:rsid w:val="002A54BA"/>
    <w:rsid w:val="002A615A"/>
    <w:rsid w:val="002A62D2"/>
    <w:rsid w:val="002B2CFB"/>
    <w:rsid w:val="002B6042"/>
    <w:rsid w:val="002B72D9"/>
    <w:rsid w:val="002B7638"/>
    <w:rsid w:val="002C2099"/>
    <w:rsid w:val="002D5CF8"/>
    <w:rsid w:val="002E6A5F"/>
    <w:rsid w:val="002F3D3B"/>
    <w:rsid w:val="002F6373"/>
    <w:rsid w:val="00300E24"/>
    <w:rsid w:val="00302ABD"/>
    <w:rsid w:val="00305810"/>
    <w:rsid w:val="0030644A"/>
    <w:rsid w:val="00306A42"/>
    <w:rsid w:val="003152C4"/>
    <w:rsid w:val="00330803"/>
    <w:rsid w:val="0034493B"/>
    <w:rsid w:val="00344F87"/>
    <w:rsid w:val="00345213"/>
    <w:rsid w:val="00347E58"/>
    <w:rsid w:val="00347EEB"/>
    <w:rsid w:val="00353612"/>
    <w:rsid w:val="003576BD"/>
    <w:rsid w:val="00366D9A"/>
    <w:rsid w:val="00367551"/>
    <w:rsid w:val="00373909"/>
    <w:rsid w:val="00374A7B"/>
    <w:rsid w:val="0037622F"/>
    <w:rsid w:val="00380B8D"/>
    <w:rsid w:val="00380F16"/>
    <w:rsid w:val="00383AD2"/>
    <w:rsid w:val="00393CFF"/>
    <w:rsid w:val="00395F03"/>
    <w:rsid w:val="00397B41"/>
    <w:rsid w:val="003A1AA0"/>
    <w:rsid w:val="003A1BAF"/>
    <w:rsid w:val="003A2B11"/>
    <w:rsid w:val="003B4DD3"/>
    <w:rsid w:val="003B6A3B"/>
    <w:rsid w:val="003B7606"/>
    <w:rsid w:val="003C0301"/>
    <w:rsid w:val="003D053B"/>
    <w:rsid w:val="003D0C2F"/>
    <w:rsid w:val="003D31B2"/>
    <w:rsid w:val="003D3C6E"/>
    <w:rsid w:val="003D4FF1"/>
    <w:rsid w:val="003E2ADC"/>
    <w:rsid w:val="003E6359"/>
    <w:rsid w:val="003E6F6C"/>
    <w:rsid w:val="003F0B66"/>
    <w:rsid w:val="003F40DA"/>
    <w:rsid w:val="003F5DEE"/>
    <w:rsid w:val="003F7D8B"/>
    <w:rsid w:val="0040046C"/>
    <w:rsid w:val="00402A2B"/>
    <w:rsid w:val="00404BF6"/>
    <w:rsid w:val="00407520"/>
    <w:rsid w:val="00415F50"/>
    <w:rsid w:val="004176EC"/>
    <w:rsid w:val="00423180"/>
    <w:rsid w:val="00424DEE"/>
    <w:rsid w:val="004338AD"/>
    <w:rsid w:val="00443533"/>
    <w:rsid w:val="00445CFC"/>
    <w:rsid w:val="00452BAC"/>
    <w:rsid w:val="00456E53"/>
    <w:rsid w:val="004633FA"/>
    <w:rsid w:val="004639B6"/>
    <w:rsid w:val="00463D39"/>
    <w:rsid w:val="00465503"/>
    <w:rsid w:val="00474F66"/>
    <w:rsid w:val="004750F5"/>
    <w:rsid w:val="00475983"/>
    <w:rsid w:val="0048137E"/>
    <w:rsid w:val="00482BE6"/>
    <w:rsid w:val="00482E3E"/>
    <w:rsid w:val="0048656F"/>
    <w:rsid w:val="00490600"/>
    <w:rsid w:val="00492C14"/>
    <w:rsid w:val="004955A1"/>
    <w:rsid w:val="00497A9E"/>
    <w:rsid w:val="004B25AA"/>
    <w:rsid w:val="004C1E8F"/>
    <w:rsid w:val="004C33CE"/>
    <w:rsid w:val="004C6E76"/>
    <w:rsid w:val="004D2CB6"/>
    <w:rsid w:val="004D37DA"/>
    <w:rsid w:val="004D3F5D"/>
    <w:rsid w:val="004D5712"/>
    <w:rsid w:val="004E32C1"/>
    <w:rsid w:val="004F3B01"/>
    <w:rsid w:val="0050004E"/>
    <w:rsid w:val="00501AD3"/>
    <w:rsid w:val="0050412F"/>
    <w:rsid w:val="00504E75"/>
    <w:rsid w:val="0051311E"/>
    <w:rsid w:val="00514A70"/>
    <w:rsid w:val="005223A3"/>
    <w:rsid w:val="005254C3"/>
    <w:rsid w:val="00530700"/>
    <w:rsid w:val="00534609"/>
    <w:rsid w:val="00534828"/>
    <w:rsid w:val="00537BFC"/>
    <w:rsid w:val="0054531C"/>
    <w:rsid w:val="00546932"/>
    <w:rsid w:val="00550539"/>
    <w:rsid w:val="00555CDE"/>
    <w:rsid w:val="00572432"/>
    <w:rsid w:val="0057549C"/>
    <w:rsid w:val="0057597A"/>
    <w:rsid w:val="00576D5A"/>
    <w:rsid w:val="00576D9A"/>
    <w:rsid w:val="00577E5A"/>
    <w:rsid w:val="00582890"/>
    <w:rsid w:val="005852F7"/>
    <w:rsid w:val="00593588"/>
    <w:rsid w:val="00594350"/>
    <w:rsid w:val="00594568"/>
    <w:rsid w:val="00597712"/>
    <w:rsid w:val="00597E30"/>
    <w:rsid w:val="005A05F6"/>
    <w:rsid w:val="005B13BA"/>
    <w:rsid w:val="005B26C5"/>
    <w:rsid w:val="005B5D66"/>
    <w:rsid w:val="005B61EE"/>
    <w:rsid w:val="005C310B"/>
    <w:rsid w:val="005D1894"/>
    <w:rsid w:val="005D25FD"/>
    <w:rsid w:val="005E499A"/>
    <w:rsid w:val="005E532A"/>
    <w:rsid w:val="005F0B06"/>
    <w:rsid w:val="005F2D72"/>
    <w:rsid w:val="005F4B88"/>
    <w:rsid w:val="005F4CB0"/>
    <w:rsid w:val="005F5F0B"/>
    <w:rsid w:val="005F6E3F"/>
    <w:rsid w:val="005F7878"/>
    <w:rsid w:val="00600763"/>
    <w:rsid w:val="00601576"/>
    <w:rsid w:val="006102EA"/>
    <w:rsid w:val="00610EBF"/>
    <w:rsid w:val="00613E81"/>
    <w:rsid w:val="0061411A"/>
    <w:rsid w:val="006152C0"/>
    <w:rsid w:val="00616DE2"/>
    <w:rsid w:val="00616E8E"/>
    <w:rsid w:val="00620A96"/>
    <w:rsid w:val="00621124"/>
    <w:rsid w:val="0062300D"/>
    <w:rsid w:val="00624850"/>
    <w:rsid w:val="006279C5"/>
    <w:rsid w:val="00637DB1"/>
    <w:rsid w:val="0064059B"/>
    <w:rsid w:val="00647653"/>
    <w:rsid w:val="0065005D"/>
    <w:rsid w:val="0065105E"/>
    <w:rsid w:val="00654FCC"/>
    <w:rsid w:val="006664D9"/>
    <w:rsid w:val="00666F94"/>
    <w:rsid w:val="0067343F"/>
    <w:rsid w:val="00673C3F"/>
    <w:rsid w:val="00676C7C"/>
    <w:rsid w:val="00676E97"/>
    <w:rsid w:val="00683BFD"/>
    <w:rsid w:val="00687CE7"/>
    <w:rsid w:val="00691DE1"/>
    <w:rsid w:val="006A0112"/>
    <w:rsid w:val="006A1D4B"/>
    <w:rsid w:val="006A7C5C"/>
    <w:rsid w:val="006C04AD"/>
    <w:rsid w:val="006C0A7E"/>
    <w:rsid w:val="006C7E7D"/>
    <w:rsid w:val="006E5AAB"/>
    <w:rsid w:val="006E72D2"/>
    <w:rsid w:val="006F2018"/>
    <w:rsid w:val="00701492"/>
    <w:rsid w:val="00703C07"/>
    <w:rsid w:val="00706F8B"/>
    <w:rsid w:val="0071189C"/>
    <w:rsid w:val="00714983"/>
    <w:rsid w:val="00715F76"/>
    <w:rsid w:val="00716927"/>
    <w:rsid w:val="00723252"/>
    <w:rsid w:val="0072734E"/>
    <w:rsid w:val="0074161C"/>
    <w:rsid w:val="00743105"/>
    <w:rsid w:val="00745404"/>
    <w:rsid w:val="00755095"/>
    <w:rsid w:val="00760AB8"/>
    <w:rsid w:val="007667B9"/>
    <w:rsid w:val="00766C82"/>
    <w:rsid w:val="00777F72"/>
    <w:rsid w:val="00785C6E"/>
    <w:rsid w:val="00786360"/>
    <w:rsid w:val="00786B00"/>
    <w:rsid w:val="007912A6"/>
    <w:rsid w:val="007969EA"/>
    <w:rsid w:val="007A05D2"/>
    <w:rsid w:val="007A073C"/>
    <w:rsid w:val="007A6E5E"/>
    <w:rsid w:val="007B240C"/>
    <w:rsid w:val="007C2B1C"/>
    <w:rsid w:val="007C2EC9"/>
    <w:rsid w:val="007C35CE"/>
    <w:rsid w:val="007C3A34"/>
    <w:rsid w:val="007C40D7"/>
    <w:rsid w:val="007C5575"/>
    <w:rsid w:val="007E51DA"/>
    <w:rsid w:val="007E57B1"/>
    <w:rsid w:val="007F5301"/>
    <w:rsid w:val="007F6DA7"/>
    <w:rsid w:val="00800A3F"/>
    <w:rsid w:val="00800BCB"/>
    <w:rsid w:val="0081377D"/>
    <w:rsid w:val="00815949"/>
    <w:rsid w:val="008168CC"/>
    <w:rsid w:val="00816DD9"/>
    <w:rsid w:val="0081701C"/>
    <w:rsid w:val="0081730E"/>
    <w:rsid w:val="00817341"/>
    <w:rsid w:val="008173CA"/>
    <w:rsid w:val="0082189F"/>
    <w:rsid w:val="00830B45"/>
    <w:rsid w:val="00830FF2"/>
    <w:rsid w:val="00832C06"/>
    <w:rsid w:val="00836797"/>
    <w:rsid w:val="008400F4"/>
    <w:rsid w:val="00843719"/>
    <w:rsid w:val="00847373"/>
    <w:rsid w:val="00850F56"/>
    <w:rsid w:val="008518CA"/>
    <w:rsid w:val="00852468"/>
    <w:rsid w:val="00853556"/>
    <w:rsid w:val="0085611A"/>
    <w:rsid w:val="00863744"/>
    <w:rsid w:val="00867A64"/>
    <w:rsid w:val="00875948"/>
    <w:rsid w:val="008804E6"/>
    <w:rsid w:val="008848AC"/>
    <w:rsid w:val="00892798"/>
    <w:rsid w:val="00892F3C"/>
    <w:rsid w:val="0089404F"/>
    <w:rsid w:val="008951FB"/>
    <w:rsid w:val="008A06B8"/>
    <w:rsid w:val="008A071E"/>
    <w:rsid w:val="008A4256"/>
    <w:rsid w:val="008A448D"/>
    <w:rsid w:val="008A48CC"/>
    <w:rsid w:val="008B435A"/>
    <w:rsid w:val="008B54AC"/>
    <w:rsid w:val="008B5E8F"/>
    <w:rsid w:val="008D2300"/>
    <w:rsid w:val="008D648F"/>
    <w:rsid w:val="008D7B06"/>
    <w:rsid w:val="008E2420"/>
    <w:rsid w:val="008F15EA"/>
    <w:rsid w:val="008F56C8"/>
    <w:rsid w:val="00901B22"/>
    <w:rsid w:val="0090352E"/>
    <w:rsid w:val="00905193"/>
    <w:rsid w:val="00905C41"/>
    <w:rsid w:val="00910714"/>
    <w:rsid w:val="00914FC5"/>
    <w:rsid w:val="00920DC1"/>
    <w:rsid w:val="009215D8"/>
    <w:rsid w:val="00925AEB"/>
    <w:rsid w:val="00930A2E"/>
    <w:rsid w:val="00931D3B"/>
    <w:rsid w:val="0093375E"/>
    <w:rsid w:val="009354C5"/>
    <w:rsid w:val="0093724D"/>
    <w:rsid w:val="00945A85"/>
    <w:rsid w:val="0095692D"/>
    <w:rsid w:val="00964F55"/>
    <w:rsid w:val="00965108"/>
    <w:rsid w:val="00976209"/>
    <w:rsid w:val="00987CF3"/>
    <w:rsid w:val="009A1575"/>
    <w:rsid w:val="009A4670"/>
    <w:rsid w:val="009B0306"/>
    <w:rsid w:val="009B215B"/>
    <w:rsid w:val="009B27AA"/>
    <w:rsid w:val="009B36C6"/>
    <w:rsid w:val="009C0DF8"/>
    <w:rsid w:val="009C2556"/>
    <w:rsid w:val="009C5A29"/>
    <w:rsid w:val="009C7DA2"/>
    <w:rsid w:val="009D12CC"/>
    <w:rsid w:val="009D3F53"/>
    <w:rsid w:val="009D5C5A"/>
    <w:rsid w:val="009E6208"/>
    <w:rsid w:val="009F2393"/>
    <w:rsid w:val="009F2B91"/>
    <w:rsid w:val="009F3214"/>
    <w:rsid w:val="00A03B3B"/>
    <w:rsid w:val="00A34981"/>
    <w:rsid w:val="00A4015B"/>
    <w:rsid w:val="00A41BD7"/>
    <w:rsid w:val="00A430DA"/>
    <w:rsid w:val="00A4333A"/>
    <w:rsid w:val="00A44DB8"/>
    <w:rsid w:val="00A4541C"/>
    <w:rsid w:val="00A576D7"/>
    <w:rsid w:val="00A60E4F"/>
    <w:rsid w:val="00A8000C"/>
    <w:rsid w:val="00A806D0"/>
    <w:rsid w:val="00A827DE"/>
    <w:rsid w:val="00A938B7"/>
    <w:rsid w:val="00A939F8"/>
    <w:rsid w:val="00A948E9"/>
    <w:rsid w:val="00AA11F1"/>
    <w:rsid w:val="00AB3FD3"/>
    <w:rsid w:val="00AC21B0"/>
    <w:rsid w:val="00AC2643"/>
    <w:rsid w:val="00AC5240"/>
    <w:rsid w:val="00AD1140"/>
    <w:rsid w:val="00AD2B90"/>
    <w:rsid w:val="00AD2BF3"/>
    <w:rsid w:val="00AD2D4C"/>
    <w:rsid w:val="00AD3769"/>
    <w:rsid w:val="00AD5092"/>
    <w:rsid w:val="00AE3686"/>
    <w:rsid w:val="00AE6161"/>
    <w:rsid w:val="00AF5D64"/>
    <w:rsid w:val="00AF6AEB"/>
    <w:rsid w:val="00B04102"/>
    <w:rsid w:val="00B05456"/>
    <w:rsid w:val="00B16089"/>
    <w:rsid w:val="00B24659"/>
    <w:rsid w:val="00B345D7"/>
    <w:rsid w:val="00B35F41"/>
    <w:rsid w:val="00B37001"/>
    <w:rsid w:val="00B4453F"/>
    <w:rsid w:val="00B45434"/>
    <w:rsid w:val="00B516CD"/>
    <w:rsid w:val="00B55EA7"/>
    <w:rsid w:val="00B62D0A"/>
    <w:rsid w:val="00B64AD0"/>
    <w:rsid w:val="00B707E0"/>
    <w:rsid w:val="00B71297"/>
    <w:rsid w:val="00B72CF4"/>
    <w:rsid w:val="00B83F74"/>
    <w:rsid w:val="00B84E2D"/>
    <w:rsid w:val="00B92A9E"/>
    <w:rsid w:val="00BA11D5"/>
    <w:rsid w:val="00BB1686"/>
    <w:rsid w:val="00BB1813"/>
    <w:rsid w:val="00BC652C"/>
    <w:rsid w:val="00BD1541"/>
    <w:rsid w:val="00BD20B1"/>
    <w:rsid w:val="00BE7D36"/>
    <w:rsid w:val="00BE7EC9"/>
    <w:rsid w:val="00BF16D9"/>
    <w:rsid w:val="00BF4E20"/>
    <w:rsid w:val="00C006D5"/>
    <w:rsid w:val="00C00944"/>
    <w:rsid w:val="00C01BBA"/>
    <w:rsid w:val="00C03993"/>
    <w:rsid w:val="00C07A9D"/>
    <w:rsid w:val="00C13393"/>
    <w:rsid w:val="00C134ED"/>
    <w:rsid w:val="00C21911"/>
    <w:rsid w:val="00C231EF"/>
    <w:rsid w:val="00C24A64"/>
    <w:rsid w:val="00C250D4"/>
    <w:rsid w:val="00C25315"/>
    <w:rsid w:val="00C26EBB"/>
    <w:rsid w:val="00C320CD"/>
    <w:rsid w:val="00C3238E"/>
    <w:rsid w:val="00C37F9F"/>
    <w:rsid w:val="00C4036E"/>
    <w:rsid w:val="00C404BA"/>
    <w:rsid w:val="00C41791"/>
    <w:rsid w:val="00C54783"/>
    <w:rsid w:val="00C57296"/>
    <w:rsid w:val="00C57BC1"/>
    <w:rsid w:val="00C64656"/>
    <w:rsid w:val="00C65366"/>
    <w:rsid w:val="00C72A60"/>
    <w:rsid w:val="00C760F4"/>
    <w:rsid w:val="00C776F5"/>
    <w:rsid w:val="00C77D18"/>
    <w:rsid w:val="00C77E1D"/>
    <w:rsid w:val="00C82A3B"/>
    <w:rsid w:val="00C86F17"/>
    <w:rsid w:val="00C902CE"/>
    <w:rsid w:val="00C94E21"/>
    <w:rsid w:val="00CA54AA"/>
    <w:rsid w:val="00CB1882"/>
    <w:rsid w:val="00CB47C1"/>
    <w:rsid w:val="00CC5221"/>
    <w:rsid w:val="00CC6325"/>
    <w:rsid w:val="00CD49A3"/>
    <w:rsid w:val="00CD61BC"/>
    <w:rsid w:val="00CD6F78"/>
    <w:rsid w:val="00CE4373"/>
    <w:rsid w:val="00CE5B34"/>
    <w:rsid w:val="00D01132"/>
    <w:rsid w:val="00D04560"/>
    <w:rsid w:val="00D1679D"/>
    <w:rsid w:val="00D30D49"/>
    <w:rsid w:val="00D34AB4"/>
    <w:rsid w:val="00D34DFA"/>
    <w:rsid w:val="00D36BAA"/>
    <w:rsid w:val="00D413F4"/>
    <w:rsid w:val="00D504D3"/>
    <w:rsid w:val="00D5071E"/>
    <w:rsid w:val="00D50B85"/>
    <w:rsid w:val="00D5369E"/>
    <w:rsid w:val="00D577E5"/>
    <w:rsid w:val="00D61F89"/>
    <w:rsid w:val="00D6332A"/>
    <w:rsid w:val="00D63779"/>
    <w:rsid w:val="00D65671"/>
    <w:rsid w:val="00D656B7"/>
    <w:rsid w:val="00D66581"/>
    <w:rsid w:val="00D73050"/>
    <w:rsid w:val="00D75FEA"/>
    <w:rsid w:val="00D765CE"/>
    <w:rsid w:val="00D766E1"/>
    <w:rsid w:val="00D777E3"/>
    <w:rsid w:val="00D84BDE"/>
    <w:rsid w:val="00D86A09"/>
    <w:rsid w:val="00D90A48"/>
    <w:rsid w:val="00D90DF2"/>
    <w:rsid w:val="00D91166"/>
    <w:rsid w:val="00D93D83"/>
    <w:rsid w:val="00DA0F6D"/>
    <w:rsid w:val="00DB15ED"/>
    <w:rsid w:val="00DC34B3"/>
    <w:rsid w:val="00DD310A"/>
    <w:rsid w:val="00DD3638"/>
    <w:rsid w:val="00DD6336"/>
    <w:rsid w:val="00DD6774"/>
    <w:rsid w:val="00DD700A"/>
    <w:rsid w:val="00DD7185"/>
    <w:rsid w:val="00DE0B4D"/>
    <w:rsid w:val="00DE0FDD"/>
    <w:rsid w:val="00DE1A1F"/>
    <w:rsid w:val="00DE2155"/>
    <w:rsid w:val="00DF0F90"/>
    <w:rsid w:val="00DF134A"/>
    <w:rsid w:val="00DF3A47"/>
    <w:rsid w:val="00DF3EE0"/>
    <w:rsid w:val="00DF7729"/>
    <w:rsid w:val="00DF7F97"/>
    <w:rsid w:val="00E01D55"/>
    <w:rsid w:val="00E04FC7"/>
    <w:rsid w:val="00E067B0"/>
    <w:rsid w:val="00E078E7"/>
    <w:rsid w:val="00E1382F"/>
    <w:rsid w:val="00E2196D"/>
    <w:rsid w:val="00E27F96"/>
    <w:rsid w:val="00E3598D"/>
    <w:rsid w:val="00E410C9"/>
    <w:rsid w:val="00E41574"/>
    <w:rsid w:val="00E46704"/>
    <w:rsid w:val="00E53282"/>
    <w:rsid w:val="00E55C3A"/>
    <w:rsid w:val="00E5654F"/>
    <w:rsid w:val="00E67CF9"/>
    <w:rsid w:val="00E735AD"/>
    <w:rsid w:val="00E73885"/>
    <w:rsid w:val="00E80E1D"/>
    <w:rsid w:val="00E8128F"/>
    <w:rsid w:val="00E8165C"/>
    <w:rsid w:val="00E85268"/>
    <w:rsid w:val="00E92B57"/>
    <w:rsid w:val="00EA0498"/>
    <w:rsid w:val="00EA14F4"/>
    <w:rsid w:val="00EA1DC0"/>
    <w:rsid w:val="00EA5D4D"/>
    <w:rsid w:val="00EA7E5E"/>
    <w:rsid w:val="00EB034B"/>
    <w:rsid w:val="00EB2970"/>
    <w:rsid w:val="00EB64D4"/>
    <w:rsid w:val="00EB7650"/>
    <w:rsid w:val="00EC007A"/>
    <w:rsid w:val="00EC11C6"/>
    <w:rsid w:val="00EC4457"/>
    <w:rsid w:val="00EC48D5"/>
    <w:rsid w:val="00ED3BD4"/>
    <w:rsid w:val="00EE007D"/>
    <w:rsid w:val="00EE3679"/>
    <w:rsid w:val="00EE3C33"/>
    <w:rsid w:val="00EE5D85"/>
    <w:rsid w:val="00EE621F"/>
    <w:rsid w:val="00EF7CD3"/>
    <w:rsid w:val="00F00D28"/>
    <w:rsid w:val="00F026A0"/>
    <w:rsid w:val="00F071C4"/>
    <w:rsid w:val="00F15390"/>
    <w:rsid w:val="00F16C32"/>
    <w:rsid w:val="00F17395"/>
    <w:rsid w:val="00F2049A"/>
    <w:rsid w:val="00F205C6"/>
    <w:rsid w:val="00F22F07"/>
    <w:rsid w:val="00F25145"/>
    <w:rsid w:val="00F2563A"/>
    <w:rsid w:val="00F31C04"/>
    <w:rsid w:val="00F40BCD"/>
    <w:rsid w:val="00F41B05"/>
    <w:rsid w:val="00F43AC4"/>
    <w:rsid w:val="00F4660B"/>
    <w:rsid w:val="00F702A0"/>
    <w:rsid w:val="00F716A1"/>
    <w:rsid w:val="00F73EA3"/>
    <w:rsid w:val="00F7667C"/>
    <w:rsid w:val="00F87D48"/>
    <w:rsid w:val="00F908A5"/>
    <w:rsid w:val="00F913C4"/>
    <w:rsid w:val="00F9358B"/>
    <w:rsid w:val="00FA0F8A"/>
    <w:rsid w:val="00FA1083"/>
    <w:rsid w:val="00FA1741"/>
    <w:rsid w:val="00FA5349"/>
    <w:rsid w:val="00FB1351"/>
    <w:rsid w:val="00FB4A82"/>
    <w:rsid w:val="00FB4ED0"/>
    <w:rsid w:val="00FB79A5"/>
    <w:rsid w:val="00FC1544"/>
    <w:rsid w:val="00FC3475"/>
    <w:rsid w:val="00FD0168"/>
    <w:rsid w:val="00FD06F7"/>
    <w:rsid w:val="00FD510B"/>
    <w:rsid w:val="00FD6FF3"/>
    <w:rsid w:val="00FE14B5"/>
    <w:rsid w:val="00FF312F"/>
    <w:rsid w:val="00FF599B"/>
    <w:rsid w:val="00FF6C09"/>
    <w:rsid w:val="00FF74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E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
    <w:basedOn w:val="Normal"/>
    <w:link w:val="PrrafodelistaCar"/>
    <w:uiPriority w:val="34"/>
    <w:qFormat/>
    <w:rsid w:val="0062300D"/>
    <w:pPr>
      <w:spacing w:after="160"/>
      <w:ind w:left="720"/>
      <w:contextualSpacing/>
      <w:jc w:val="both"/>
    </w:pPr>
    <w:rPr>
      <w:rFonts w:ascii="Segoe UI" w:hAnsi="Segoe UI" w:cs="Segoe UI"/>
      <w:szCs w:val="22"/>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basedOn w:val="Fuentedeprrafopredeter"/>
    <w:link w:val="Prrafodelista"/>
    <w:qFormat/>
    <w:locked/>
    <w:rsid w:val="0062300D"/>
    <w:rPr>
      <w:rFonts w:ascii="Segoe UI" w:hAnsi="Segoe UI" w:cs="Segoe UI"/>
      <w:szCs w:val="22"/>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basedOn w:val="Fuentedeprrafopredeter"/>
    <w:uiPriority w:val="99"/>
    <w:unhideWhenUsed/>
    <w:rsid w:val="0062300D"/>
    <w:rPr>
      <w:sz w:val="22"/>
      <w:vertAlign w:val="superscript"/>
    </w:rPr>
  </w:style>
  <w:style w:type="paragraph" w:styleId="Textonotapie">
    <w:name w:val="footnote text"/>
    <w:aliases w:val="nota,pie,independiente,Letrero,margen,Texto"/>
    <w:basedOn w:val="Normal"/>
    <w:link w:val="TextonotapieCar"/>
    <w:autoRedefine/>
    <w:uiPriority w:val="99"/>
    <w:unhideWhenUsed/>
    <w:qFormat/>
    <w:rsid w:val="00863744"/>
    <w:pPr>
      <w:jc w:val="both"/>
    </w:pPr>
    <w:rPr>
      <w:rFonts w:ascii="Montserrat Light" w:eastAsia="MS Mincho" w:hAnsi="Montserrat Light" w:cs="Times New Roman"/>
      <w:sz w:val="16"/>
      <w:szCs w:val="16"/>
      <w:lang w:val="en-US"/>
    </w:rPr>
  </w:style>
  <w:style w:type="character" w:customStyle="1" w:styleId="TextonotapieCar">
    <w:name w:val="Texto nota pie Car"/>
    <w:aliases w:val="nota Car,pie Car,independiente Car,Letrero Car,margen Car,Texto Car"/>
    <w:basedOn w:val="Fuentedeprrafopredeter"/>
    <w:link w:val="Textonotapie"/>
    <w:uiPriority w:val="99"/>
    <w:rsid w:val="00863744"/>
    <w:rPr>
      <w:rFonts w:ascii="Montserrat Light" w:eastAsia="MS Mincho" w:hAnsi="Montserrat Light" w:cs="Times New Roman"/>
      <w:sz w:val="16"/>
      <w:szCs w:val="16"/>
      <w:lang w:val="en-US"/>
    </w:rPr>
  </w:style>
  <w:style w:type="character" w:styleId="Refdecomentario">
    <w:name w:val="annotation reference"/>
    <w:basedOn w:val="Fuentedeprrafopredeter"/>
    <w:uiPriority w:val="99"/>
    <w:semiHidden/>
    <w:unhideWhenUsed/>
    <w:rsid w:val="0062300D"/>
    <w:rPr>
      <w:sz w:val="16"/>
      <w:szCs w:val="16"/>
    </w:rPr>
  </w:style>
  <w:style w:type="paragraph" w:styleId="Textocomentario">
    <w:name w:val="annotation text"/>
    <w:basedOn w:val="Normal"/>
    <w:link w:val="TextocomentarioCar"/>
    <w:uiPriority w:val="99"/>
    <w:unhideWhenUsed/>
    <w:rsid w:val="0062300D"/>
    <w:pPr>
      <w:spacing w:after="160"/>
      <w:jc w:val="both"/>
    </w:pPr>
    <w:rPr>
      <w:rFonts w:ascii="Segoe UI" w:hAnsi="Segoe UI" w:cs="Segoe UI"/>
      <w:sz w:val="20"/>
      <w:szCs w:val="20"/>
    </w:rPr>
  </w:style>
  <w:style w:type="character" w:customStyle="1" w:styleId="TextocomentarioCar">
    <w:name w:val="Texto comentario Car"/>
    <w:basedOn w:val="Fuentedeprrafopredeter"/>
    <w:link w:val="Textocomentario"/>
    <w:uiPriority w:val="99"/>
    <w:rsid w:val="0062300D"/>
    <w:rPr>
      <w:rFonts w:ascii="Segoe UI" w:hAnsi="Segoe UI" w:cs="Segoe UI"/>
      <w:sz w:val="20"/>
      <w:szCs w:val="20"/>
    </w:rPr>
  </w:style>
  <w:style w:type="paragraph" w:styleId="Textodeglobo">
    <w:name w:val="Balloon Text"/>
    <w:basedOn w:val="Normal"/>
    <w:link w:val="TextodegloboCar"/>
    <w:uiPriority w:val="99"/>
    <w:semiHidden/>
    <w:unhideWhenUsed/>
    <w:rsid w:val="0062300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300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F2049A"/>
    <w:pPr>
      <w:spacing w:after="0"/>
      <w:jc w:val="left"/>
    </w:pPr>
    <w:rPr>
      <w:rFonts w:ascii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F2049A"/>
    <w:rPr>
      <w:rFonts w:ascii="Segoe UI" w:hAnsi="Segoe UI" w:cs="Segoe UI"/>
      <w:b/>
      <w:bCs/>
      <w:sz w:val="20"/>
      <w:szCs w:val="20"/>
    </w:rPr>
  </w:style>
  <w:style w:type="table" w:styleId="Tablaconcuadrcula">
    <w:name w:val="Table Grid"/>
    <w:basedOn w:val="Tablanormal"/>
    <w:uiPriority w:val="39"/>
    <w:rsid w:val="00FD06F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
    <w:name w:val="Contenido"/>
    <w:basedOn w:val="Normal"/>
    <w:link w:val="ContenidoCar"/>
    <w:qFormat/>
    <w:rsid w:val="00FD06F7"/>
    <w:pPr>
      <w:spacing w:before="120" w:after="120"/>
      <w:jc w:val="both"/>
    </w:pPr>
    <w:rPr>
      <w:rFonts w:ascii="Soberana Sans" w:eastAsiaTheme="minorEastAsia" w:hAnsi="Soberana Sans"/>
      <w:sz w:val="22"/>
      <w:lang w:val="es-ES_tradnl" w:eastAsia="es-ES"/>
    </w:rPr>
  </w:style>
  <w:style w:type="character" w:customStyle="1" w:styleId="ContenidoCar">
    <w:name w:val="Contenido Car"/>
    <w:link w:val="Contenido"/>
    <w:rsid w:val="00FD06F7"/>
    <w:rPr>
      <w:rFonts w:ascii="Soberana Sans" w:eastAsiaTheme="minorEastAsia" w:hAnsi="Soberana Sans"/>
      <w:sz w:val="22"/>
      <w:lang w:val="es-ES_tradnl" w:eastAsia="es-ES"/>
    </w:rPr>
  </w:style>
  <w:style w:type="character" w:styleId="Hipervnculo">
    <w:name w:val="Hyperlink"/>
    <w:uiPriority w:val="99"/>
    <w:rsid w:val="00FD06F7"/>
    <w:rPr>
      <w:color w:val="0000FF"/>
      <w:u w:val="single"/>
    </w:rPr>
  </w:style>
  <w:style w:type="table" w:customStyle="1" w:styleId="Tablaconcuadrcula26">
    <w:name w:val="Tabla con cuadrícula26"/>
    <w:basedOn w:val="Tablanormal"/>
    <w:next w:val="Tablaconcuadrcula"/>
    <w:uiPriority w:val="59"/>
    <w:rsid w:val="00FD06F7"/>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FD06F7"/>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D06F7"/>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B54AC"/>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cuadro">
    <w:name w:val="Fuente cuadro"/>
    <w:basedOn w:val="Normal"/>
    <w:unhideWhenUsed/>
    <w:qFormat/>
    <w:rsid w:val="008F56C8"/>
    <w:pPr>
      <w:autoSpaceDE w:val="0"/>
      <w:autoSpaceDN w:val="0"/>
      <w:adjustRightInd w:val="0"/>
      <w:spacing w:before="40" w:line="160" w:lineRule="exact"/>
      <w:ind w:left="283" w:hanging="283"/>
      <w:jc w:val="both"/>
    </w:pPr>
    <w:rPr>
      <w:rFonts w:ascii="Soberana Sans" w:eastAsia="Times New Roman" w:hAnsi="Soberana Sans" w:cs="Times New Roman"/>
      <w:color w:val="000000"/>
      <w:sz w:val="14"/>
      <w:szCs w:val="20"/>
      <w:lang w:eastAsia="es-MX"/>
    </w:rPr>
  </w:style>
  <w:style w:type="character" w:customStyle="1" w:styleId="Textocuadro1">
    <w:name w:val="Texto cuadro 1"/>
    <w:basedOn w:val="Fuentedeprrafopredeter"/>
    <w:rsid w:val="008F56C8"/>
    <w:rPr>
      <w:rFonts w:ascii="Soberana Sans" w:hAnsi="Soberana Sans"/>
      <w:sz w:val="14"/>
    </w:rPr>
  </w:style>
  <w:style w:type="paragraph" w:customStyle="1" w:styleId="Textocuadro2">
    <w:name w:val="Texto cuadro 2"/>
    <w:basedOn w:val="Normal"/>
    <w:rsid w:val="008F56C8"/>
    <w:pPr>
      <w:ind w:left="170"/>
    </w:pPr>
    <w:rPr>
      <w:rFonts w:ascii="Soberana Sans" w:eastAsia="Times New Roman" w:hAnsi="Soberana Sans" w:cs="Times New Roman"/>
      <w:sz w:val="14"/>
      <w:szCs w:val="20"/>
      <w:lang w:eastAsia="es-MX"/>
    </w:rPr>
  </w:style>
  <w:style w:type="paragraph" w:customStyle="1" w:styleId="SUBCABEZA">
    <w:name w:val="SUBCABEZA"/>
    <w:basedOn w:val="Normal"/>
    <w:rsid w:val="008F56C8"/>
    <w:pPr>
      <w:jc w:val="center"/>
    </w:pPr>
    <w:rPr>
      <w:rFonts w:ascii="Soberana Sans" w:eastAsia="Times New Roman" w:hAnsi="Soberana Sans" w:cs="Times New Roman"/>
      <w:sz w:val="14"/>
      <w:szCs w:val="20"/>
      <w:lang w:eastAsia="es-MX"/>
    </w:rPr>
  </w:style>
  <w:style w:type="paragraph" w:customStyle="1" w:styleId="CABEZA">
    <w:name w:val="CABEZA"/>
    <w:basedOn w:val="Normal"/>
    <w:rsid w:val="008F56C8"/>
    <w:pPr>
      <w:jc w:val="center"/>
    </w:pPr>
    <w:rPr>
      <w:rFonts w:ascii="Soberana Sans" w:eastAsia="Times New Roman" w:hAnsi="Soberana Sans" w:cs="Times New Roman"/>
      <w:b/>
      <w:bCs/>
      <w:sz w:val="16"/>
      <w:szCs w:val="20"/>
      <w:lang w:eastAsia="es-MX"/>
    </w:rPr>
  </w:style>
  <w:style w:type="paragraph" w:customStyle="1" w:styleId="Cifracuadro">
    <w:name w:val="Cifra cuadro"/>
    <w:basedOn w:val="Normal"/>
    <w:rsid w:val="008F56C8"/>
    <w:pPr>
      <w:jc w:val="right"/>
    </w:pPr>
    <w:rPr>
      <w:rFonts w:ascii="Soberana Sans" w:eastAsia="Times New Roman" w:hAnsi="Soberana Sans" w:cs="Times New Roman"/>
      <w:sz w:val="14"/>
      <w:szCs w:val="20"/>
      <w:lang w:eastAsia="es-MX"/>
    </w:rPr>
  </w:style>
  <w:style w:type="character" w:customStyle="1" w:styleId="Superindice">
    <w:name w:val="Superindice"/>
    <w:basedOn w:val="Fuentedeprrafopredeter"/>
    <w:rsid w:val="008F56C8"/>
    <w:rPr>
      <w:rFonts w:ascii="Soberana Sans" w:hAnsi="Soberana Sans"/>
      <w:sz w:val="14"/>
      <w:vertAlign w:val="superscript"/>
    </w:rPr>
  </w:style>
  <w:style w:type="paragraph" w:customStyle="1" w:styleId="Textocuadro3">
    <w:name w:val="Texto cuadro 3"/>
    <w:basedOn w:val="Normal"/>
    <w:rsid w:val="00EC48D5"/>
    <w:pPr>
      <w:ind w:left="340"/>
    </w:pPr>
    <w:rPr>
      <w:rFonts w:ascii="Soberana Sans" w:eastAsia="Times New Roman" w:hAnsi="Soberana Sans" w:cs="Times New Roman"/>
      <w:sz w:val="14"/>
      <w:szCs w:val="20"/>
      <w:lang w:eastAsia="es-MX"/>
    </w:rPr>
  </w:style>
  <w:style w:type="table" w:customStyle="1" w:styleId="Tablaconcuadrcula84">
    <w:name w:val="Tabla con cuadrícula84"/>
    <w:basedOn w:val="Tablanormal"/>
    <w:next w:val="Tablaconcuadrcula"/>
    <w:uiPriority w:val="59"/>
    <w:rsid w:val="00D413F4"/>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D413F4"/>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011D77"/>
    <w:pPr>
      <w:widowControl w:val="0"/>
      <w:ind w:left="384"/>
    </w:pPr>
    <w:rPr>
      <w:rFonts w:ascii="Montserrat Light" w:eastAsia="Montserrat Light" w:hAnsi="Montserrat Light"/>
      <w:lang w:val="en-US"/>
    </w:rPr>
  </w:style>
  <w:style w:type="character" w:customStyle="1" w:styleId="TextoindependienteCar">
    <w:name w:val="Texto independiente Car"/>
    <w:basedOn w:val="Fuentedeprrafopredeter"/>
    <w:link w:val="Textoindependiente"/>
    <w:uiPriority w:val="1"/>
    <w:rsid w:val="00011D77"/>
    <w:rPr>
      <w:rFonts w:ascii="Montserrat Light" w:eastAsia="Montserrat Light" w:hAnsi="Montserrat Light"/>
      <w:lang w:val="en-US"/>
    </w:rPr>
  </w:style>
  <w:style w:type="character" w:customStyle="1" w:styleId="normaltextrun">
    <w:name w:val="normaltextrun"/>
    <w:basedOn w:val="Fuentedeprrafopredeter"/>
    <w:rsid w:val="00011D77"/>
  </w:style>
  <w:style w:type="table" w:customStyle="1" w:styleId="Tabladecuadrcula3-nfasis31">
    <w:name w:val="Tabla de cuadrícula 3 - Énfasis 31"/>
    <w:basedOn w:val="Tablanormal"/>
    <w:uiPriority w:val="48"/>
    <w:rsid w:val="00011D77"/>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Body">
    <w:name w:val="Body"/>
    <w:rsid w:val="00DE0FDD"/>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es-MX"/>
      <w14:textOutline w14:w="0" w14:cap="flat" w14:cmpd="sng" w14:algn="ctr">
        <w14:noFill/>
        <w14:prstDash w14:val="solid"/>
        <w14:bevel/>
      </w14:textOutline>
    </w:rPr>
  </w:style>
  <w:style w:type="paragraph" w:customStyle="1" w:styleId="Default">
    <w:name w:val="Default"/>
    <w:rsid w:val="00DE0FDD"/>
    <w:pPr>
      <w:pBdr>
        <w:top w:val="nil"/>
        <w:left w:val="nil"/>
        <w:bottom w:val="nil"/>
        <w:right w:val="nil"/>
        <w:between w:val="nil"/>
        <w:bar w:val="nil"/>
      </w:pBdr>
      <w:spacing w:before="160"/>
    </w:pP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style>
  <w:style w:type="paragraph" w:styleId="Revisin">
    <w:name w:val="Revision"/>
    <w:hidden/>
    <w:uiPriority w:val="99"/>
    <w:semiHidden/>
    <w:rsid w:val="00456E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
    <w:basedOn w:val="Normal"/>
    <w:link w:val="PrrafodelistaCar"/>
    <w:uiPriority w:val="34"/>
    <w:qFormat/>
    <w:rsid w:val="0062300D"/>
    <w:pPr>
      <w:spacing w:after="160"/>
      <w:ind w:left="720"/>
      <w:contextualSpacing/>
      <w:jc w:val="both"/>
    </w:pPr>
    <w:rPr>
      <w:rFonts w:ascii="Segoe UI" w:hAnsi="Segoe UI" w:cs="Segoe UI"/>
      <w:szCs w:val="22"/>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basedOn w:val="Fuentedeprrafopredeter"/>
    <w:link w:val="Prrafodelista"/>
    <w:qFormat/>
    <w:locked/>
    <w:rsid w:val="0062300D"/>
    <w:rPr>
      <w:rFonts w:ascii="Segoe UI" w:hAnsi="Segoe UI" w:cs="Segoe UI"/>
      <w:szCs w:val="22"/>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basedOn w:val="Fuentedeprrafopredeter"/>
    <w:uiPriority w:val="99"/>
    <w:unhideWhenUsed/>
    <w:rsid w:val="0062300D"/>
    <w:rPr>
      <w:sz w:val="22"/>
      <w:vertAlign w:val="superscript"/>
    </w:rPr>
  </w:style>
  <w:style w:type="paragraph" w:styleId="Textonotapie">
    <w:name w:val="footnote text"/>
    <w:aliases w:val="nota,pie,independiente,Letrero,margen,Texto"/>
    <w:basedOn w:val="Normal"/>
    <w:link w:val="TextonotapieCar"/>
    <w:autoRedefine/>
    <w:uiPriority w:val="99"/>
    <w:unhideWhenUsed/>
    <w:qFormat/>
    <w:rsid w:val="00863744"/>
    <w:pPr>
      <w:jc w:val="both"/>
    </w:pPr>
    <w:rPr>
      <w:rFonts w:ascii="Montserrat Light" w:eastAsia="MS Mincho" w:hAnsi="Montserrat Light" w:cs="Times New Roman"/>
      <w:sz w:val="16"/>
      <w:szCs w:val="16"/>
      <w:lang w:val="en-US"/>
    </w:rPr>
  </w:style>
  <w:style w:type="character" w:customStyle="1" w:styleId="TextonotapieCar">
    <w:name w:val="Texto nota pie Car"/>
    <w:aliases w:val="nota Car,pie Car,independiente Car,Letrero Car,margen Car,Texto Car"/>
    <w:basedOn w:val="Fuentedeprrafopredeter"/>
    <w:link w:val="Textonotapie"/>
    <w:uiPriority w:val="99"/>
    <w:rsid w:val="00863744"/>
    <w:rPr>
      <w:rFonts w:ascii="Montserrat Light" w:eastAsia="MS Mincho" w:hAnsi="Montserrat Light" w:cs="Times New Roman"/>
      <w:sz w:val="16"/>
      <w:szCs w:val="16"/>
      <w:lang w:val="en-US"/>
    </w:rPr>
  </w:style>
  <w:style w:type="character" w:styleId="Refdecomentario">
    <w:name w:val="annotation reference"/>
    <w:basedOn w:val="Fuentedeprrafopredeter"/>
    <w:uiPriority w:val="99"/>
    <w:semiHidden/>
    <w:unhideWhenUsed/>
    <w:rsid w:val="0062300D"/>
    <w:rPr>
      <w:sz w:val="16"/>
      <w:szCs w:val="16"/>
    </w:rPr>
  </w:style>
  <w:style w:type="paragraph" w:styleId="Textocomentario">
    <w:name w:val="annotation text"/>
    <w:basedOn w:val="Normal"/>
    <w:link w:val="TextocomentarioCar"/>
    <w:uiPriority w:val="99"/>
    <w:unhideWhenUsed/>
    <w:rsid w:val="0062300D"/>
    <w:pPr>
      <w:spacing w:after="160"/>
      <w:jc w:val="both"/>
    </w:pPr>
    <w:rPr>
      <w:rFonts w:ascii="Segoe UI" w:hAnsi="Segoe UI" w:cs="Segoe UI"/>
      <w:sz w:val="20"/>
      <w:szCs w:val="20"/>
    </w:rPr>
  </w:style>
  <w:style w:type="character" w:customStyle="1" w:styleId="TextocomentarioCar">
    <w:name w:val="Texto comentario Car"/>
    <w:basedOn w:val="Fuentedeprrafopredeter"/>
    <w:link w:val="Textocomentario"/>
    <w:uiPriority w:val="99"/>
    <w:rsid w:val="0062300D"/>
    <w:rPr>
      <w:rFonts w:ascii="Segoe UI" w:hAnsi="Segoe UI" w:cs="Segoe UI"/>
      <w:sz w:val="20"/>
      <w:szCs w:val="20"/>
    </w:rPr>
  </w:style>
  <w:style w:type="paragraph" w:styleId="Textodeglobo">
    <w:name w:val="Balloon Text"/>
    <w:basedOn w:val="Normal"/>
    <w:link w:val="TextodegloboCar"/>
    <w:uiPriority w:val="99"/>
    <w:semiHidden/>
    <w:unhideWhenUsed/>
    <w:rsid w:val="0062300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300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F2049A"/>
    <w:pPr>
      <w:spacing w:after="0"/>
      <w:jc w:val="left"/>
    </w:pPr>
    <w:rPr>
      <w:rFonts w:ascii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F2049A"/>
    <w:rPr>
      <w:rFonts w:ascii="Segoe UI" w:hAnsi="Segoe UI" w:cs="Segoe UI"/>
      <w:b/>
      <w:bCs/>
      <w:sz w:val="20"/>
      <w:szCs w:val="20"/>
    </w:rPr>
  </w:style>
  <w:style w:type="table" w:styleId="Tablaconcuadrcula">
    <w:name w:val="Table Grid"/>
    <w:basedOn w:val="Tablanormal"/>
    <w:uiPriority w:val="39"/>
    <w:rsid w:val="00FD06F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
    <w:name w:val="Contenido"/>
    <w:basedOn w:val="Normal"/>
    <w:link w:val="ContenidoCar"/>
    <w:qFormat/>
    <w:rsid w:val="00FD06F7"/>
    <w:pPr>
      <w:spacing w:before="120" w:after="120"/>
      <w:jc w:val="both"/>
    </w:pPr>
    <w:rPr>
      <w:rFonts w:ascii="Soberana Sans" w:eastAsiaTheme="minorEastAsia" w:hAnsi="Soberana Sans"/>
      <w:sz w:val="22"/>
      <w:lang w:val="es-ES_tradnl" w:eastAsia="es-ES"/>
    </w:rPr>
  </w:style>
  <w:style w:type="character" w:customStyle="1" w:styleId="ContenidoCar">
    <w:name w:val="Contenido Car"/>
    <w:link w:val="Contenido"/>
    <w:rsid w:val="00FD06F7"/>
    <w:rPr>
      <w:rFonts w:ascii="Soberana Sans" w:eastAsiaTheme="minorEastAsia" w:hAnsi="Soberana Sans"/>
      <w:sz w:val="22"/>
      <w:lang w:val="es-ES_tradnl" w:eastAsia="es-ES"/>
    </w:rPr>
  </w:style>
  <w:style w:type="character" w:styleId="Hipervnculo">
    <w:name w:val="Hyperlink"/>
    <w:uiPriority w:val="99"/>
    <w:rsid w:val="00FD06F7"/>
    <w:rPr>
      <w:color w:val="0000FF"/>
      <w:u w:val="single"/>
    </w:rPr>
  </w:style>
  <w:style w:type="table" w:customStyle="1" w:styleId="Tablaconcuadrcula26">
    <w:name w:val="Tabla con cuadrícula26"/>
    <w:basedOn w:val="Tablanormal"/>
    <w:next w:val="Tablaconcuadrcula"/>
    <w:uiPriority w:val="59"/>
    <w:rsid w:val="00FD06F7"/>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FD06F7"/>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D06F7"/>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8B54AC"/>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entecuadro">
    <w:name w:val="Fuente cuadro"/>
    <w:basedOn w:val="Normal"/>
    <w:unhideWhenUsed/>
    <w:qFormat/>
    <w:rsid w:val="008F56C8"/>
    <w:pPr>
      <w:autoSpaceDE w:val="0"/>
      <w:autoSpaceDN w:val="0"/>
      <w:adjustRightInd w:val="0"/>
      <w:spacing w:before="40" w:line="160" w:lineRule="exact"/>
      <w:ind w:left="283" w:hanging="283"/>
      <w:jc w:val="both"/>
    </w:pPr>
    <w:rPr>
      <w:rFonts w:ascii="Soberana Sans" w:eastAsia="Times New Roman" w:hAnsi="Soberana Sans" w:cs="Times New Roman"/>
      <w:color w:val="000000"/>
      <w:sz w:val="14"/>
      <w:szCs w:val="20"/>
      <w:lang w:eastAsia="es-MX"/>
    </w:rPr>
  </w:style>
  <w:style w:type="character" w:customStyle="1" w:styleId="Textocuadro1">
    <w:name w:val="Texto cuadro 1"/>
    <w:basedOn w:val="Fuentedeprrafopredeter"/>
    <w:rsid w:val="008F56C8"/>
    <w:rPr>
      <w:rFonts w:ascii="Soberana Sans" w:hAnsi="Soberana Sans"/>
      <w:sz w:val="14"/>
    </w:rPr>
  </w:style>
  <w:style w:type="paragraph" w:customStyle="1" w:styleId="Textocuadro2">
    <w:name w:val="Texto cuadro 2"/>
    <w:basedOn w:val="Normal"/>
    <w:rsid w:val="008F56C8"/>
    <w:pPr>
      <w:ind w:left="170"/>
    </w:pPr>
    <w:rPr>
      <w:rFonts w:ascii="Soberana Sans" w:eastAsia="Times New Roman" w:hAnsi="Soberana Sans" w:cs="Times New Roman"/>
      <w:sz w:val="14"/>
      <w:szCs w:val="20"/>
      <w:lang w:eastAsia="es-MX"/>
    </w:rPr>
  </w:style>
  <w:style w:type="paragraph" w:customStyle="1" w:styleId="SUBCABEZA">
    <w:name w:val="SUBCABEZA"/>
    <w:basedOn w:val="Normal"/>
    <w:rsid w:val="008F56C8"/>
    <w:pPr>
      <w:jc w:val="center"/>
    </w:pPr>
    <w:rPr>
      <w:rFonts w:ascii="Soberana Sans" w:eastAsia="Times New Roman" w:hAnsi="Soberana Sans" w:cs="Times New Roman"/>
      <w:sz w:val="14"/>
      <w:szCs w:val="20"/>
      <w:lang w:eastAsia="es-MX"/>
    </w:rPr>
  </w:style>
  <w:style w:type="paragraph" w:customStyle="1" w:styleId="CABEZA">
    <w:name w:val="CABEZA"/>
    <w:basedOn w:val="Normal"/>
    <w:rsid w:val="008F56C8"/>
    <w:pPr>
      <w:jc w:val="center"/>
    </w:pPr>
    <w:rPr>
      <w:rFonts w:ascii="Soberana Sans" w:eastAsia="Times New Roman" w:hAnsi="Soberana Sans" w:cs="Times New Roman"/>
      <w:b/>
      <w:bCs/>
      <w:sz w:val="16"/>
      <w:szCs w:val="20"/>
      <w:lang w:eastAsia="es-MX"/>
    </w:rPr>
  </w:style>
  <w:style w:type="paragraph" w:customStyle="1" w:styleId="Cifracuadro">
    <w:name w:val="Cifra cuadro"/>
    <w:basedOn w:val="Normal"/>
    <w:rsid w:val="008F56C8"/>
    <w:pPr>
      <w:jc w:val="right"/>
    </w:pPr>
    <w:rPr>
      <w:rFonts w:ascii="Soberana Sans" w:eastAsia="Times New Roman" w:hAnsi="Soberana Sans" w:cs="Times New Roman"/>
      <w:sz w:val="14"/>
      <w:szCs w:val="20"/>
      <w:lang w:eastAsia="es-MX"/>
    </w:rPr>
  </w:style>
  <w:style w:type="character" w:customStyle="1" w:styleId="Superindice">
    <w:name w:val="Superindice"/>
    <w:basedOn w:val="Fuentedeprrafopredeter"/>
    <w:rsid w:val="008F56C8"/>
    <w:rPr>
      <w:rFonts w:ascii="Soberana Sans" w:hAnsi="Soberana Sans"/>
      <w:sz w:val="14"/>
      <w:vertAlign w:val="superscript"/>
    </w:rPr>
  </w:style>
  <w:style w:type="paragraph" w:customStyle="1" w:styleId="Textocuadro3">
    <w:name w:val="Texto cuadro 3"/>
    <w:basedOn w:val="Normal"/>
    <w:rsid w:val="00EC48D5"/>
    <w:pPr>
      <w:ind w:left="340"/>
    </w:pPr>
    <w:rPr>
      <w:rFonts w:ascii="Soberana Sans" w:eastAsia="Times New Roman" w:hAnsi="Soberana Sans" w:cs="Times New Roman"/>
      <w:sz w:val="14"/>
      <w:szCs w:val="20"/>
      <w:lang w:eastAsia="es-MX"/>
    </w:rPr>
  </w:style>
  <w:style w:type="table" w:customStyle="1" w:styleId="Tablaconcuadrcula84">
    <w:name w:val="Tabla con cuadrícula84"/>
    <w:basedOn w:val="Tablanormal"/>
    <w:next w:val="Tablaconcuadrcula"/>
    <w:uiPriority w:val="59"/>
    <w:rsid w:val="00D413F4"/>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D413F4"/>
    <w:pPr>
      <w:jc w:val="both"/>
    </w:pPr>
    <w:rPr>
      <w:rFonts w:ascii="Soberana Sans" w:hAnsi="Soberana Sans"/>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011D77"/>
    <w:pPr>
      <w:widowControl w:val="0"/>
      <w:ind w:left="384"/>
    </w:pPr>
    <w:rPr>
      <w:rFonts w:ascii="Montserrat Light" w:eastAsia="Montserrat Light" w:hAnsi="Montserrat Light"/>
      <w:lang w:val="en-US"/>
    </w:rPr>
  </w:style>
  <w:style w:type="character" w:customStyle="1" w:styleId="TextoindependienteCar">
    <w:name w:val="Texto independiente Car"/>
    <w:basedOn w:val="Fuentedeprrafopredeter"/>
    <w:link w:val="Textoindependiente"/>
    <w:uiPriority w:val="1"/>
    <w:rsid w:val="00011D77"/>
    <w:rPr>
      <w:rFonts w:ascii="Montserrat Light" w:eastAsia="Montserrat Light" w:hAnsi="Montserrat Light"/>
      <w:lang w:val="en-US"/>
    </w:rPr>
  </w:style>
  <w:style w:type="character" w:customStyle="1" w:styleId="normaltextrun">
    <w:name w:val="normaltextrun"/>
    <w:basedOn w:val="Fuentedeprrafopredeter"/>
    <w:rsid w:val="00011D77"/>
  </w:style>
  <w:style w:type="table" w:customStyle="1" w:styleId="Tabladecuadrcula3-nfasis31">
    <w:name w:val="Tabla de cuadrícula 3 - Énfasis 31"/>
    <w:basedOn w:val="Tablanormal"/>
    <w:uiPriority w:val="48"/>
    <w:rsid w:val="00011D77"/>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Body">
    <w:name w:val="Body"/>
    <w:rsid w:val="00DE0FDD"/>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eastAsia="es-MX"/>
      <w14:textOutline w14:w="0" w14:cap="flat" w14:cmpd="sng" w14:algn="ctr">
        <w14:noFill/>
        <w14:prstDash w14:val="solid"/>
        <w14:bevel/>
      </w14:textOutline>
    </w:rPr>
  </w:style>
  <w:style w:type="paragraph" w:customStyle="1" w:styleId="Default">
    <w:name w:val="Default"/>
    <w:rsid w:val="00DE0FDD"/>
    <w:pPr>
      <w:pBdr>
        <w:top w:val="nil"/>
        <w:left w:val="nil"/>
        <w:bottom w:val="nil"/>
        <w:right w:val="nil"/>
        <w:between w:val="nil"/>
        <w:bar w:val="nil"/>
      </w:pBdr>
      <w:spacing w:before="160"/>
    </w:pPr>
    <w:rPr>
      <w:rFonts w:ascii="Helvetica Neue" w:eastAsia="Arial Unicode MS" w:hAnsi="Helvetica Neue" w:cs="Arial Unicode MS"/>
      <w:color w:val="000000"/>
      <w:bdr w:val="nil"/>
      <w:lang w:val="es-ES_tradnl" w:eastAsia="es-MX"/>
      <w14:textOutline w14:w="0" w14:cap="flat" w14:cmpd="sng" w14:algn="ctr">
        <w14:noFill/>
        <w14:prstDash w14:val="solid"/>
        <w14:bevel/>
      </w14:textOutline>
    </w:rPr>
  </w:style>
  <w:style w:type="paragraph" w:styleId="Revisin">
    <w:name w:val="Revision"/>
    <w:hidden/>
    <w:uiPriority w:val="99"/>
    <w:semiHidden/>
    <w:rsid w:val="00456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24410">
      <w:bodyDiv w:val="1"/>
      <w:marLeft w:val="0"/>
      <w:marRight w:val="0"/>
      <w:marTop w:val="0"/>
      <w:marBottom w:val="0"/>
      <w:divBdr>
        <w:top w:val="none" w:sz="0" w:space="0" w:color="auto"/>
        <w:left w:val="none" w:sz="0" w:space="0" w:color="auto"/>
        <w:bottom w:val="none" w:sz="0" w:space="0" w:color="auto"/>
        <w:right w:val="none" w:sz="0" w:space="0" w:color="auto"/>
      </w:divBdr>
    </w:div>
    <w:div w:id="817385377">
      <w:bodyDiv w:val="1"/>
      <w:marLeft w:val="0"/>
      <w:marRight w:val="0"/>
      <w:marTop w:val="0"/>
      <w:marBottom w:val="0"/>
      <w:divBdr>
        <w:top w:val="none" w:sz="0" w:space="0" w:color="auto"/>
        <w:left w:val="none" w:sz="0" w:space="0" w:color="auto"/>
        <w:bottom w:val="none" w:sz="0" w:space="0" w:color="auto"/>
        <w:right w:val="none" w:sz="0" w:space="0" w:color="auto"/>
      </w:divBdr>
    </w:div>
    <w:div w:id="1145321730">
      <w:bodyDiv w:val="1"/>
      <w:marLeft w:val="0"/>
      <w:marRight w:val="0"/>
      <w:marTop w:val="0"/>
      <w:marBottom w:val="0"/>
      <w:divBdr>
        <w:top w:val="none" w:sz="0" w:space="0" w:color="auto"/>
        <w:left w:val="none" w:sz="0" w:space="0" w:color="auto"/>
        <w:bottom w:val="none" w:sz="0" w:space="0" w:color="auto"/>
        <w:right w:val="none" w:sz="0" w:space="0" w:color="auto"/>
      </w:divBdr>
    </w:div>
    <w:div w:id="1222249739">
      <w:bodyDiv w:val="1"/>
      <w:marLeft w:val="0"/>
      <w:marRight w:val="0"/>
      <w:marTop w:val="0"/>
      <w:marBottom w:val="0"/>
      <w:divBdr>
        <w:top w:val="none" w:sz="0" w:space="0" w:color="auto"/>
        <w:left w:val="none" w:sz="0" w:space="0" w:color="auto"/>
        <w:bottom w:val="none" w:sz="0" w:space="0" w:color="auto"/>
        <w:right w:val="none" w:sz="0" w:space="0" w:color="auto"/>
      </w:divBdr>
    </w:div>
    <w:div w:id="1371952056">
      <w:bodyDiv w:val="1"/>
      <w:marLeft w:val="0"/>
      <w:marRight w:val="0"/>
      <w:marTop w:val="0"/>
      <w:marBottom w:val="0"/>
      <w:divBdr>
        <w:top w:val="none" w:sz="0" w:space="0" w:color="auto"/>
        <w:left w:val="none" w:sz="0" w:space="0" w:color="auto"/>
        <w:bottom w:val="none" w:sz="0" w:space="0" w:color="auto"/>
        <w:right w:val="none" w:sz="0" w:space="0" w:color="auto"/>
      </w:divBdr>
    </w:div>
    <w:div w:id="1468549067">
      <w:bodyDiv w:val="1"/>
      <w:marLeft w:val="0"/>
      <w:marRight w:val="0"/>
      <w:marTop w:val="0"/>
      <w:marBottom w:val="0"/>
      <w:divBdr>
        <w:top w:val="none" w:sz="0" w:space="0" w:color="auto"/>
        <w:left w:val="none" w:sz="0" w:space="0" w:color="auto"/>
        <w:bottom w:val="none" w:sz="0" w:space="0" w:color="auto"/>
        <w:right w:val="none" w:sz="0" w:space="0" w:color="auto"/>
      </w:divBdr>
    </w:div>
    <w:div w:id="186536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ertificacion_uif@hacienda.gob.mx" TargetMode="External"/><Relationship Id="rId4" Type="http://schemas.microsoft.com/office/2007/relationships/stylesWithEffects" Target="stylesWithEffects.xml"/><Relationship Id="rId9" Type="http://schemas.openxmlformats.org/officeDocument/2006/relationships/hyperlink" Target="http://www.gob.mx/ui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D16FF-6578-4812-8F75-B8B060FB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2823</Words>
  <Characters>15530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UIF-DGAN</cp:lastModifiedBy>
  <cp:revision>2</cp:revision>
  <cp:lastPrinted>2021-07-05T16:28:00Z</cp:lastPrinted>
  <dcterms:created xsi:type="dcterms:W3CDTF">2021-07-07T21:57:00Z</dcterms:created>
  <dcterms:modified xsi:type="dcterms:W3CDTF">2021-07-07T21:57:00Z</dcterms:modified>
</cp:coreProperties>
</file>